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B91F" w14:textId="77777777" w:rsidR="001316D4" w:rsidRPr="009A0115" w:rsidRDefault="008D4EAD" w:rsidP="001316D4">
      <w:pPr>
        <w:jc w:val="center"/>
        <w:rPr>
          <w:rFonts w:ascii="Aptos" w:hAnsi="Aptos"/>
          <w:b/>
          <w:color w:val="0070C0"/>
          <w:sz w:val="28"/>
          <w:szCs w:val="28"/>
          <w:u w:val="single"/>
        </w:rPr>
      </w:pPr>
      <w:bookmarkStart w:id="0" w:name="_Hlk204945495"/>
      <w:r w:rsidRPr="009A0115">
        <w:rPr>
          <w:rFonts w:ascii="Aptos" w:hAnsi="Aptos"/>
          <w:b/>
          <w:color w:val="0070C0"/>
          <w:sz w:val="28"/>
          <w:szCs w:val="28"/>
          <w:u w:val="single"/>
        </w:rPr>
        <w:t xml:space="preserve">Local </w:t>
      </w:r>
      <w:r w:rsidR="00377800" w:rsidRPr="009A0115">
        <w:rPr>
          <w:rFonts w:ascii="Aptos" w:hAnsi="Aptos"/>
          <w:b/>
          <w:color w:val="0070C0"/>
          <w:sz w:val="28"/>
          <w:szCs w:val="28"/>
          <w:u w:val="single"/>
        </w:rPr>
        <w:t xml:space="preserve">Purchase Committee </w:t>
      </w:r>
      <w:r w:rsidR="000C3474">
        <w:rPr>
          <w:rFonts w:ascii="Aptos" w:hAnsi="Aptos"/>
          <w:b/>
          <w:color w:val="0070C0"/>
          <w:sz w:val="28"/>
          <w:szCs w:val="28"/>
          <w:u w:val="single"/>
        </w:rPr>
        <w:t>Minutes</w:t>
      </w:r>
    </w:p>
    <w:bookmarkEnd w:id="0"/>
    <w:p w14:paraId="2324BD2C" w14:textId="51CB0005" w:rsidR="00E15D97" w:rsidRPr="002E54A5" w:rsidRDefault="00AD1203" w:rsidP="00C0532E">
      <w:pPr>
        <w:tabs>
          <w:tab w:val="left" w:pos="4293"/>
        </w:tabs>
        <w:spacing w:line="276" w:lineRule="auto"/>
        <w:jc w:val="both"/>
        <w:rPr>
          <w:rFonts w:ascii="Aptos" w:hAnsi="Aptos"/>
          <w:bCs/>
          <w:color w:val="FF0000"/>
          <w:sz w:val="22"/>
          <w:szCs w:val="22"/>
        </w:rPr>
      </w:pPr>
      <w:r w:rsidRPr="002E54A5">
        <w:rPr>
          <w:rFonts w:ascii="Aptos" w:hAnsi="Aptos"/>
          <w:b/>
          <w:sz w:val="22"/>
          <w:szCs w:val="22"/>
        </w:rPr>
        <w:tab/>
      </w:r>
      <w:r w:rsidR="001316D4" w:rsidRPr="002E54A5">
        <w:rPr>
          <w:rFonts w:ascii="Aptos" w:hAnsi="Aptos"/>
          <w:b/>
          <w:sz w:val="22"/>
          <w:szCs w:val="22"/>
        </w:rPr>
        <w:tab/>
      </w:r>
      <w:r w:rsidR="001316D4" w:rsidRPr="002E54A5">
        <w:rPr>
          <w:rFonts w:ascii="Aptos" w:hAnsi="Aptos"/>
          <w:b/>
          <w:sz w:val="22"/>
          <w:szCs w:val="22"/>
        </w:rPr>
        <w:tab/>
      </w:r>
      <w:r w:rsidR="001316D4" w:rsidRPr="002E54A5">
        <w:rPr>
          <w:rFonts w:ascii="Aptos" w:hAnsi="Aptos"/>
          <w:b/>
          <w:sz w:val="22"/>
          <w:szCs w:val="22"/>
        </w:rPr>
        <w:tab/>
        <w:t xml:space="preserve"> </w:t>
      </w:r>
      <w:r w:rsidR="00BF3F31" w:rsidRPr="002E54A5">
        <w:rPr>
          <w:rFonts w:ascii="Aptos" w:hAnsi="Aptos"/>
          <w:b/>
          <w:sz w:val="22"/>
          <w:szCs w:val="22"/>
        </w:rPr>
        <w:tab/>
      </w:r>
      <w:r w:rsidR="00BF3F31" w:rsidRPr="002E54A5">
        <w:rPr>
          <w:rFonts w:ascii="Aptos" w:hAnsi="Aptos"/>
          <w:b/>
          <w:sz w:val="22"/>
          <w:szCs w:val="22"/>
        </w:rPr>
        <w:tab/>
      </w:r>
      <w:r w:rsidR="00CD193D">
        <w:rPr>
          <w:rFonts w:ascii="Aptos" w:hAnsi="Aptos"/>
          <w:b/>
          <w:sz w:val="22"/>
          <w:szCs w:val="22"/>
        </w:rPr>
        <w:tab/>
      </w:r>
      <w:r w:rsidR="00C20BE4">
        <w:rPr>
          <w:rFonts w:ascii="Aptos" w:hAnsi="Aptos"/>
          <w:b/>
          <w:sz w:val="22"/>
          <w:szCs w:val="22"/>
        </w:rPr>
        <w:t xml:space="preserve"> </w:t>
      </w:r>
    </w:p>
    <w:tbl>
      <w:tblPr>
        <w:tblW w:w="1065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4238"/>
        <w:gridCol w:w="1701"/>
        <w:gridCol w:w="1959"/>
      </w:tblGrid>
      <w:tr w:rsidR="00D10A7B" w:rsidRPr="002E54A5" w14:paraId="0CBC2037" w14:textId="77777777" w:rsidTr="006F68A3">
        <w:trPr>
          <w:trHeight w:val="487"/>
        </w:trPr>
        <w:tc>
          <w:tcPr>
            <w:tcW w:w="2760" w:type="dxa"/>
            <w:vAlign w:val="center"/>
          </w:tcPr>
          <w:p w14:paraId="5379F6EF" w14:textId="77777777" w:rsidR="00D10A7B" w:rsidRPr="002E54A5" w:rsidRDefault="00723C6F" w:rsidP="00757C21">
            <w:pPr>
              <w:ind w:left="-72" w:right="-72"/>
              <w:rPr>
                <w:rFonts w:ascii="Aptos" w:hAnsi="Aptos"/>
                <w:sz w:val="22"/>
                <w:szCs w:val="22"/>
              </w:rPr>
            </w:pPr>
            <w:r w:rsidRPr="002E54A5">
              <w:rPr>
                <w:rFonts w:ascii="Aptos" w:hAnsi="Aptos"/>
                <w:b/>
                <w:sz w:val="22"/>
                <w:szCs w:val="22"/>
              </w:rPr>
              <w:t xml:space="preserve">   </w:t>
            </w:r>
            <w:r w:rsidR="00D10A7B" w:rsidRPr="002E54A5">
              <w:rPr>
                <w:rFonts w:ascii="Aptos" w:hAnsi="Aptos"/>
                <w:b/>
                <w:bCs/>
                <w:sz w:val="22"/>
                <w:szCs w:val="22"/>
              </w:rPr>
              <w:t>Indent No</w:t>
            </w:r>
            <w:r w:rsidR="006A6181" w:rsidRPr="002E54A5">
              <w:rPr>
                <w:rFonts w:ascii="Aptos" w:hAnsi="Aptos"/>
                <w:b/>
                <w:bCs/>
                <w:sz w:val="22"/>
                <w:szCs w:val="22"/>
              </w:rPr>
              <w:t>.</w:t>
            </w:r>
          </w:p>
        </w:tc>
        <w:tc>
          <w:tcPr>
            <w:tcW w:w="4238" w:type="dxa"/>
            <w:tcBorders>
              <w:right w:val="single" w:sz="4" w:space="0" w:color="auto"/>
            </w:tcBorders>
            <w:vAlign w:val="center"/>
          </w:tcPr>
          <w:p w14:paraId="09030046" w14:textId="77777777" w:rsidR="00D10A7B" w:rsidRPr="002E54A5" w:rsidRDefault="00D10A7B" w:rsidP="00757C21">
            <w:pPr>
              <w:ind w:left="-72" w:right="-72"/>
              <w:rPr>
                <w:rFonts w:ascii="Aptos" w:hAnsi="Aptos"/>
                <w:b/>
                <w:bCs/>
                <w:sz w:val="22"/>
                <w:szCs w:val="22"/>
              </w:rPr>
            </w:pPr>
          </w:p>
        </w:tc>
        <w:tc>
          <w:tcPr>
            <w:tcW w:w="1701" w:type="dxa"/>
            <w:tcBorders>
              <w:left w:val="single" w:sz="4" w:space="0" w:color="auto"/>
              <w:right w:val="single" w:sz="4" w:space="0" w:color="auto"/>
            </w:tcBorders>
            <w:vAlign w:val="center"/>
          </w:tcPr>
          <w:p w14:paraId="532E41EA" w14:textId="77777777" w:rsidR="00D10A7B" w:rsidRPr="002E54A5" w:rsidRDefault="00D10A7B" w:rsidP="00757C21">
            <w:pPr>
              <w:ind w:left="-72" w:right="-72"/>
              <w:rPr>
                <w:rFonts w:ascii="Aptos" w:hAnsi="Aptos"/>
                <w:b/>
                <w:bCs/>
                <w:sz w:val="22"/>
                <w:szCs w:val="22"/>
              </w:rPr>
            </w:pPr>
            <w:r w:rsidRPr="002E54A5">
              <w:rPr>
                <w:rFonts w:ascii="Aptos" w:hAnsi="Aptos"/>
                <w:b/>
                <w:bCs/>
                <w:sz w:val="22"/>
                <w:szCs w:val="22"/>
              </w:rPr>
              <w:t>Indent Date</w:t>
            </w:r>
          </w:p>
        </w:tc>
        <w:tc>
          <w:tcPr>
            <w:tcW w:w="1959" w:type="dxa"/>
            <w:tcBorders>
              <w:left w:val="single" w:sz="4" w:space="0" w:color="auto"/>
            </w:tcBorders>
            <w:vAlign w:val="center"/>
          </w:tcPr>
          <w:p w14:paraId="30A38899" w14:textId="787A155D" w:rsidR="00D10A7B" w:rsidRPr="002E54A5" w:rsidRDefault="006F68A3" w:rsidP="00037E64">
            <w:pPr>
              <w:ind w:left="-72" w:right="-72"/>
              <w:jc w:val="center"/>
              <w:rPr>
                <w:rFonts w:ascii="Aptos" w:hAnsi="Aptos"/>
                <w:b/>
                <w:bCs/>
                <w:sz w:val="22"/>
                <w:szCs w:val="22"/>
              </w:rPr>
            </w:pPr>
            <w:r w:rsidRPr="002E54A5">
              <w:rPr>
                <w:rFonts w:ascii="Aptos" w:hAnsi="Aptos"/>
                <w:bCs/>
                <w:color w:val="FF0000"/>
                <w:sz w:val="22"/>
                <w:szCs w:val="22"/>
                <w:lang w:val="en-US"/>
              </w:rPr>
              <w:fldChar w:fldCharType="begin"/>
            </w:r>
            <w:r w:rsidRPr="002E54A5">
              <w:rPr>
                <w:rFonts w:ascii="Aptos" w:hAnsi="Aptos"/>
                <w:bCs/>
                <w:color w:val="FF0000"/>
                <w:sz w:val="22"/>
                <w:szCs w:val="22"/>
                <w:lang w:val="en-US"/>
              </w:rPr>
              <w:instrText xml:space="preserve"> DATE  \@ "d MMMM yyyy" </w:instrText>
            </w:r>
            <w:r w:rsidRPr="002E54A5">
              <w:rPr>
                <w:rFonts w:ascii="Aptos" w:hAnsi="Aptos"/>
                <w:bCs/>
                <w:color w:val="FF0000"/>
                <w:sz w:val="22"/>
                <w:szCs w:val="22"/>
                <w:lang w:val="en-US"/>
              </w:rPr>
              <w:fldChar w:fldCharType="separate"/>
            </w:r>
            <w:r w:rsidR="00321790">
              <w:rPr>
                <w:rFonts w:ascii="Aptos" w:hAnsi="Aptos"/>
                <w:bCs/>
                <w:noProof/>
                <w:color w:val="FF0000"/>
                <w:sz w:val="22"/>
                <w:szCs w:val="22"/>
                <w:lang w:val="en-US"/>
              </w:rPr>
              <w:t>26 November 2025</w:t>
            </w:r>
            <w:r w:rsidRPr="002E54A5">
              <w:rPr>
                <w:rFonts w:ascii="Aptos" w:hAnsi="Aptos"/>
                <w:bCs/>
                <w:color w:val="FF0000"/>
                <w:sz w:val="22"/>
                <w:szCs w:val="22"/>
              </w:rPr>
              <w:fldChar w:fldCharType="end"/>
            </w:r>
          </w:p>
        </w:tc>
      </w:tr>
      <w:tr w:rsidR="00D10A7B" w:rsidRPr="002E54A5" w14:paraId="18B81DFC" w14:textId="77777777" w:rsidTr="006F68A3">
        <w:trPr>
          <w:trHeight w:val="459"/>
        </w:trPr>
        <w:tc>
          <w:tcPr>
            <w:tcW w:w="2760" w:type="dxa"/>
            <w:vAlign w:val="center"/>
          </w:tcPr>
          <w:p w14:paraId="282C8E29" w14:textId="77777777" w:rsidR="00D10A7B" w:rsidRPr="002E54A5" w:rsidRDefault="004B0D29" w:rsidP="00757C21">
            <w:pPr>
              <w:ind w:left="-72" w:right="-72"/>
              <w:rPr>
                <w:rFonts w:ascii="Aptos" w:hAnsi="Aptos"/>
                <w:sz w:val="22"/>
                <w:szCs w:val="22"/>
              </w:rPr>
            </w:pPr>
            <w:r w:rsidRPr="002E54A5">
              <w:rPr>
                <w:rFonts w:ascii="Aptos" w:hAnsi="Aptos"/>
                <w:sz w:val="22"/>
                <w:szCs w:val="22"/>
              </w:rPr>
              <w:t xml:space="preserve">  </w:t>
            </w:r>
            <w:r w:rsidR="00D10A7B" w:rsidRPr="002E54A5">
              <w:rPr>
                <w:rFonts w:ascii="Aptos" w:hAnsi="Aptos"/>
                <w:sz w:val="22"/>
                <w:szCs w:val="22"/>
              </w:rPr>
              <w:t>Name of the Indenter</w:t>
            </w:r>
          </w:p>
        </w:tc>
        <w:tc>
          <w:tcPr>
            <w:tcW w:w="4238" w:type="dxa"/>
            <w:tcBorders>
              <w:right w:val="single" w:sz="4" w:space="0" w:color="auto"/>
            </w:tcBorders>
            <w:vAlign w:val="center"/>
          </w:tcPr>
          <w:p w14:paraId="50568CDE" w14:textId="77777777" w:rsidR="00D10A7B" w:rsidRPr="002E54A5" w:rsidRDefault="00D10A7B" w:rsidP="00757C21">
            <w:pPr>
              <w:ind w:left="-72" w:right="-72"/>
              <w:rPr>
                <w:rFonts w:ascii="Aptos" w:hAnsi="Aptos"/>
                <w:b/>
                <w:bCs/>
                <w:sz w:val="22"/>
                <w:szCs w:val="22"/>
              </w:rPr>
            </w:pPr>
          </w:p>
        </w:tc>
        <w:tc>
          <w:tcPr>
            <w:tcW w:w="1701" w:type="dxa"/>
            <w:tcBorders>
              <w:left w:val="single" w:sz="4" w:space="0" w:color="auto"/>
              <w:right w:val="single" w:sz="4" w:space="0" w:color="auto"/>
            </w:tcBorders>
            <w:vAlign w:val="center"/>
          </w:tcPr>
          <w:p w14:paraId="2366EF8D" w14:textId="77777777" w:rsidR="00D10A7B" w:rsidRPr="002E54A5" w:rsidRDefault="00D10A7B" w:rsidP="00757C21">
            <w:pPr>
              <w:ind w:left="-72" w:right="-72"/>
              <w:rPr>
                <w:rFonts w:ascii="Aptos" w:hAnsi="Aptos"/>
                <w:sz w:val="22"/>
                <w:szCs w:val="22"/>
              </w:rPr>
            </w:pPr>
            <w:r w:rsidRPr="002E54A5">
              <w:rPr>
                <w:rFonts w:ascii="Aptos" w:hAnsi="Aptos"/>
                <w:sz w:val="22"/>
                <w:szCs w:val="22"/>
              </w:rPr>
              <w:t>PF No</w:t>
            </w:r>
          </w:p>
        </w:tc>
        <w:tc>
          <w:tcPr>
            <w:tcW w:w="1959" w:type="dxa"/>
            <w:tcBorders>
              <w:left w:val="single" w:sz="4" w:space="0" w:color="auto"/>
            </w:tcBorders>
            <w:vAlign w:val="center"/>
          </w:tcPr>
          <w:p w14:paraId="3F00B1F7" w14:textId="77777777" w:rsidR="00D10A7B" w:rsidRPr="002E54A5" w:rsidRDefault="00D10A7B" w:rsidP="00757C21">
            <w:pPr>
              <w:ind w:left="-72" w:right="-72"/>
              <w:rPr>
                <w:rFonts w:ascii="Aptos" w:hAnsi="Aptos"/>
                <w:b/>
                <w:bCs/>
                <w:sz w:val="22"/>
                <w:szCs w:val="22"/>
              </w:rPr>
            </w:pPr>
          </w:p>
        </w:tc>
      </w:tr>
      <w:tr w:rsidR="00D10A7B" w:rsidRPr="002E54A5" w14:paraId="7D3EADF5" w14:textId="77777777" w:rsidTr="006F68A3">
        <w:trPr>
          <w:trHeight w:val="465"/>
        </w:trPr>
        <w:tc>
          <w:tcPr>
            <w:tcW w:w="2760" w:type="dxa"/>
            <w:vAlign w:val="center"/>
          </w:tcPr>
          <w:p w14:paraId="6A630A6F" w14:textId="77777777" w:rsidR="00D10A7B" w:rsidRPr="002E54A5" w:rsidRDefault="004B0D29" w:rsidP="00757C21">
            <w:pPr>
              <w:ind w:left="-72" w:right="-72"/>
              <w:rPr>
                <w:rFonts w:ascii="Aptos" w:hAnsi="Aptos"/>
                <w:sz w:val="22"/>
                <w:szCs w:val="22"/>
              </w:rPr>
            </w:pPr>
            <w:r w:rsidRPr="002E54A5">
              <w:rPr>
                <w:rFonts w:ascii="Aptos" w:hAnsi="Aptos"/>
                <w:spacing w:val="-2"/>
                <w:sz w:val="22"/>
                <w:szCs w:val="22"/>
              </w:rPr>
              <w:t xml:space="preserve">  </w:t>
            </w:r>
            <w:r w:rsidR="00D10A7B" w:rsidRPr="002E54A5">
              <w:rPr>
                <w:rFonts w:ascii="Aptos" w:hAnsi="Aptos"/>
                <w:spacing w:val="-2"/>
                <w:sz w:val="22"/>
                <w:szCs w:val="22"/>
              </w:rPr>
              <w:t>Dept./Office/Section</w:t>
            </w:r>
          </w:p>
        </w:tc>
        <w:tc>
          <w:tcPr>
            <w:tcW w:w="4238" w:type="dxa"/>
            <w:tcBorders>
              <w:right w:val="single" w:sz="4" w:space="0" w:color="auto"/>
            </w:tcBorders>
            <w:vAlign w:val="center"/>
          </w:tcPr>
          <w:p w14:paraId="749445DF" w14:textId="77777777" w:rsidR="00D10A7B" w:rsidRPr="002E54A5" w:rsidRDefault="00D10A7B" w:rsidP="00757C21">
            <w:pPr>
              <w:ind w:left="-72" w:right="-72"/>
              <w:rPr>
                <w:rFonts w:ascii="Aptos" w:hAnsi="Aptos"/>
                <w:b/>
                <w:bCs/>
                <w:sz w:val="22"/>
                <w:szCs w:val="22"/>
              </w:rPr>
            </w:pPr>
          </w:p>
        </w:tc>
        <w:tc>
          <w:tcPr>
            <w:tcW w:w="1701" w:type="dxa"/>
            <w:tcBorders>
              <w:left w:val="single" w:sz="4" w:space="0" w:color="auto"/>
              <w:right w:val="single" w:sz="4" w:space="0" w:color="auto"/>
            </w:tcBorders>
            <w:vAlign w:val="center"/>
          </w:tcPr>
          <w:p w14:paraId="77497E62" w14:textId="77777777" w:rsidR="00D10A7B" w:rsidRPr="002E54A5" w:rsidRDefault="002D6DC6" w:rsidP="00757C21">
            <w:pPr>
              <w:ind w:left="-72" w:right="-72"/>
              <w:rPr>
                <w:rFonts w:ascii="Aptos" w:hAnsi="Aptos"/>
                <w:sz w:val="22"/>
                <w:szCs w:val="22"/>
              </w:rPr>
            </w:pPr>
            <w:r w:rsidRPr="002E54A5">
              <w:rPr>
                <w:rFonts w:ascii="Aptos" w:hAnsi="Aptos"/>
                <w:sz w:val="22"/>
                <w:szCs w:val="22"/>
              </w:rPr>
              <w:t>Designation</w:t>
            </w:r>
          </w:p>
        </w:tc>
        <w:tc>
          <w:tcPr>
            <w:tcW w:w="1959" w:type="dxa"/>
            <w:tcBorders>
              <w:left w:val="single" w:sz="4" w:space="0" w:color="auto"/>
            </w:tcBorders>
            <w:vAlign w:val="center"/>
          </w:tcPr>
          <w:p w14:paraId="598277E7" w14:textId="77777777" w:rsidR="00D10A7B" w:rsidRPr="002E54A5" w:rsidRDefault="00D10A7B" w:rsidP="00757C21">
            <w:pPr>
              <w:ind w:left="-72" w:right="-72"/>
              <w:rPr>
                <w:rFonts w:ascii="Aptos" w:hAnsi="Aptos"/>
                <w:b/>
                <w:bCs/>
                <w:sz w:val="22"/>
                <w:szCs w:val="22"/>
              </w:rPr>
            </w:pPr>
          </w:p>
        </w:tc>
      </w:tr>
      <w:tr w:rsidR="008776F2" w:rsidRPr="002E54A5" w14:paraId="1666702D" w14:textId="77777777" w:rsidTr="00D224B1">
        <w:trPr>
          <w:trHeight w:val="465"/>
        </w:trPr>
        <w:tc>
          <w:tcPr>
            <w:tcW w:w="2760" w:type="dxa"/>
            <w:vAlign w:val="center"/>
          </w:tcPr>
          <w:p w14:paraId="39BEB308" w14:textId="0F17ABB2" w:rsidR="008776F2" w:rsidRPr="002E54A5" w:rsidRDefault="008776F2" w:rsidP="00757C21">
            <w:pPr>
              <w:ind w:left="-72" w:right="-72"/>
              <w:rPr>
                <w:rFonts w:ascii="Aptos" w:hAnsi="Aptos"/>
                <w:spacing w:val="-2"/>
                <w:sz w:val="22"/>
                <w:szCs w:val="22"/>
              </w:rPr>
            </w:pPr>
            <w:r>
              <w:rPr>
                <w:rFonts w:ascii="Aptos" w:hAnsi="Aptos"/>
                <w:sz w:val="22"/>
                <w:szCs w:val="22"/>
              </w:rPr>
              <w:t xml:space="preserve"> Email</w:t>
            </w:r>
          </w:p>
        </w:tc>
        <w:tc>
          <w:tcPr>
            <w:tcW w:w="7898" w:type="dxa"/>
            <w:gridSpan w:val="3"/>
            <w:vAlign w:val="center"/>
          </w:tcPr>
          <w:p w14:paraId="4B2CF2AB" w14:textId="62B9EAD4" w:rsidR="008776F2" w:rsidRPr="002E54A5" w:rsidRDefault="008776F2" w:rsidP="00757C21">
            <w:pPr>
              <w:ind w:left="-72" w:right="-72"/>
              <w:rPr>
                <w:rFonts w:ascii="Aptos" w:hAnsi="Aptos"/>
                <w:b/>
                <w:bCs/>
                <w:sz w:val="22"/>
                <w:szCs w:val="22"/>
              </w:rPr>
            </w:pPr>
          </w:p>
        </w:tc>
      </w:tr>
      <w:tr w:rsidR="00041A78" w:rsidRPr="002E54A5" w14:paraId="5EE5FC27" w14:textId="77777777" w:rsidTr="00096E7F">
        <w:trPr>
          <w:trHeight w:val="472"/>
        </w:trPr>
        <w:tc>
          <w:tcPr>
            <w:tcW w:w="2760" w:type="dxa"/>
            <w:vAlign w:val="center"/>
          </w:tcPr>
          <w:p w14:paraId="68A4966C" w14:textId="77777777" w:rsidR="009C7DA1" w:rsidRPr="002E54A5" w:rsidRDefault="00FE5E1A" w:rsidP="00D10A7B">
            <w:pPr>
              <w:tabs>
                <w:tab w:val="left" w:pos="4293"/>
              </w:tabs>
              <w:rPr>
                <w:rFonts w:ascii="Aptos" w:hAnsi="Aptos"/>
                <w:b/>
                <w:sz w:val="22"/>
                <w:szCs w:val="22"/>
              </w:rPr>
            </w:pPr>
            <w:r>
              <w:rPr>
                <w:rFonts w:ascii="Aptos" w:hAnsi="Aptos"/>
                <w:sz w:val="22"/>
                <w:szCs w:val="22"/>
              </w:rPr>
              <w:t xml:space="preserve">Type of Item </w:t>
            </w:r>
            <w:r w:rsidR="00D10A7B" w:rsidRPr="002E54A5">
              <w:rPr>
                <w:rFonts w:ascii="Aptos" w:hAnsi="Aptos"/>
                <w:b/>
                <w:sz w:val="22"/>
                <w:szCs w:val="22"/>
              </w:rPr>
              <w:t>(Tick one)</w:t>
            </w:r>
          </w:p>
        </w:tc>
        <w:tc>
          <w:tcPr>
            <w:tcW w:w="7898" w:type="dxa"/>
            <w:gridSpan w:val="3"/>
            <w:vAlign w:val="center"/>
          </w:tcPr>
          <w:p w14:paraId="0D2BA858" w14:textId="77777777" w:rsidR="00041A78" w:rsidRPr="002E54A5" w:rsidRDefault="00000000" w:rsidP="00D10A7B">
            <w:pPr>
              <w:ind w:right="-72"/>
              <w:rPr>
                <w:rFonts w:ascii="Aptos" w:hAnsi="Aptos"/>
                <w:b/>
                <w:bCs/>
                <w:sz w:val="22"/>
                <w:szCs w:val="22"/>
              </w:rPr>
            </w:pPr>
            <w:r>
              <w:rPr>
                <w:rFonts w:ascii="Aptos" w:hAnsi="Aptos" w:cs="Arial"/>
                <w:noProof/>
                <w:sz w:val="22"/>
                <w:szCs w:val="22"/>
                <w:lang w:val="en-US" w:eastAsia="en-US"/>
              </w:rPr>
              <w:pict w14:anchorId="6C04402D">
                <v:rect id="_x0000_s2087" style="position:absolute;margin-left:212.1pt;margin-top:1.6pt;width:12.25pt;height:8.8pt;z-index:3;mso-position-horizontal-relative:text;mso-position-vertical-relative:text"/>
              </w:pict>
            </w:r>
            <w:r>
              <w:rPr>
                <w:rFonts w:ascii="Aptos" w:hAnsi="Aptos" w:cs="Arial"/>
                <w:noProof/>
                <w:sz w:val="22"/>
                <w:szCs w:val="22"/>
                <w:lang w:val="en-US" w:eastAsia="en-US"/>
              </w:rPr>
              <w:pict w14:anchorId="7A1EEE23">
                <v:rect id="_x0000_s2088" style="position:absolute;margin-left:291.2pt;margin-top:3.15pt;width:12.25pt;height:8.8pt;z-index:4;mso-position-horizontal-relative:text;mso-position-vertical-relative:text"/>
              </w:pict>
            </w:r>
            <w:r>
              <w:rPr>
                <w:rFonts w:ascii="Aptos" w:hAnsi="Aptos" w:cs="Arial"/>
                <w:noProof/>
                <w:sz w:val="22"/>
                <w:szCs w:val="22"/>
                <w:lang w:val="en-US" w:eastAsia="en-US"/>
              </w:rPr>
              <w:pict w14:anchorId="0FA2B538">
                <v:rect id="_x0000_s2086" style="position:absolute;margin-left:103.35pt;margin-top:2.3pt;width:12.25pt;height:8.8pt;z-index:2;mso-position-horizontal-relative:text;mso-position-vertical-relative:text"/>
              </w:pict>
            </w:r>
            <w:r>
              <w:rPr>
                <w:rFonts w:ascii="Aptos" w:hAnsi="Aptos" w:cs="Arial"/>
                <w:noProof/>
                <w:sz w:val="22"/>
                <w:szCs w:val="22"/>
              </w:rPr>
              <w:pict w14:anchorId="700EEC99">
                <v:rect id="_x0000_s2085" style="position:absolute;margin-left:-3.4pt;margin-top:3pt;width:12.25pt;height:8.8pt;z-index:1;mso-position-horizontal-relative:text;mso-position-vertical-relative:text" o:allowoverlap="f"/>
              </w:pict>
            </w:r>
            <w:r w:rsidR="00D10A7B" w:rsidRPr="002E54A5">
              <w:rPr>
                <w:rFonts w:ascii="Aptos" w:hAnsi="Aptos" w:cs="Arial"/>
                <w:sz w:val="22"/>
                <w:szCs w:val="22"/>
              </w:rPr>
              <w:t xml:space="preserve">       Non-Consumable        Limited Time Asset         Consumable         Services</w:t>
            </w:r>
          </w:p>
        </w:tc>
      </w:tr>
      <w:tr w:rsidR="00E536A5" w:rsidRPr="002E54A5" w14:paraId="1BAEEDAF" w14:textId="77777777" w:rsidTr="006F68A3">
        <w:trPr>
          <w:trHeight w:val="472"/>
        </w:trPr>
        <w:tc>
          <w:tcPr>
            <w:tcW w:w="2760" w:type="dxa"/>
            <w:vAlign w:val="center"/>
          </w:tcPr>
          <w:p w14:paraId="3807493F" w14:textId="77777777" w:rsidR="00E536A5" w:rsidRPr="002E54A5" w:rsidRDefault="00E536A5" w:rsidP="00D10A7B">
            <w:pPr>
              <w:tabs>
                <w:tab w:val="left" w:pos="4293"/>
              </w:tabs>
              <w:rPr>
                <w:rFonts w:ascii="Aptos" w:hAnsi="Aptos"/>
                <w:sz w:val="22"/>
                <w:szCs w:val="22"/>
              </w:rPr>
            </w:pPr>
            <w:r w:rsidRPr="002E54A5">
              <w:rPr>
                <w:rFonts w:ascii="Aptos" w:hAnsi="Aptos"/>
                <w:sz w:val="22"/>
                <w:szCs w:val="22"/>
              </w:rPr>
              <w:t>Description of the Goods / Service</w:t>
            </w:r>
          </w:p>
        </w:tc>
        <w:tc>
          <w:tcPr>
            <w:tcW w:w="4238" w:type="dxa"/>
            <w:tcBorders>
              <w:right w:val="single" w:sz="4" w:space="0" w:color="auto"/>
            </w:tcBorders>
            <w:vAlign w:val="center"/>
          </w:tcPr>
          <w:p w14:paraId="0A91D101" w14:textId="77777777" w:rsidR="00E536A5" w:rsidRPr="002E54A5" w:rsidRDefault="00E536A5" w:rsidP="00D10A7B">
            <w:pPr>
              <w:ind w:right="-72"/>
              <w:rPr>
                <w:rFonts w:ascii="Aptos" w:hAnsi="Aptos" w:cs="Arial"/>
                <w:noProof/>
                <w:sz w:val="22"/>
                <w:szCs w:val="22"/>
                <w:lang w:eastAsia="en-US"/>
              </w:rPr>
            </w:pPr>
          </w:p>
        </w:tc>
        <w:tc>
          <w:tcPr>
            <w:tcW w:w="1701" w:type="dxa"/>
            <w:tcBorders>
              <w:left w:val="single" w:sz="4" w:space="0" w:color="auto"/>
              <w:right w:val="single" w:sz="4" w:space="0" w:color="auto"/>
            </w:tcBorders>
            <w:vAlign w:val="center"/>
          </w:tcPr>
          <w:p w14:paraId="170BC20C" w14:textId="77777777" w:rsidR="00E536A5" w:rsidRPr="002E54A5" w:rsidRDefault="00E536A5" w:rsidP="00D10A7B">
            <w:pPr>
              <w:ind w:right="-72"/>
              <w:rPr>
                <w:rFonts w:ascii="Aptos" w:hAnsi="Aptos" w:cs="Arial"/>
                <w:noProof/>
                <w:sz w:val="22"/>
                <w:szCs w:val="22"/>
                <w:lang w:eastAsia="en-US"/>
              </w:rPr>
            </w:pPr>
            <w:r w:rsidRPr="00E536A5">
              <w:rPr>
                <w:rFonts w:ascii="Aptos" w:hAnsi="Aptos"/>
                <w:sz w:val="22"/>
                <w:szCs w:val="22"/>
              </w:rPr>
              <w:t>Quantity</w:t>
            </w:r>
          </w:p>
        </w:tc>
        <w:tc>
          <w:tcPr>
            <w:tcW w:w="1959" w:type="dxa"/>
            <w:tcBorders>
              <w:left w:val="single" w:sz="4" w:space="0" w:color="auto"/>
            </w:tcBorders>
            <w:vAlign w:val="center"/>
          </w:tcPr>
          <w:p w14:paraId="3920000E" w14:textId="77777777" w:rsidR="00E536A5" w:rsidRPr="002E54A5" w:rsidRDefault="00E536A5" w:rsidP="00D10A7B">
            <w:pPr>
              <w:ind w:right="-72"/>
              <w:rPr>
                <w:rFonts w:ascii="Aptos" w:hAnsi="Aptos" w:cs="Arial"/>
                <w:noProof/>
                <w:sz w:val="22"/>
                <w:szCs w:val="22"/>
                <w:lang w:val="en-US" w:eastAsia="en-US"/>
              </w:rPr>
            </w:pPr>
          </w:p>
        </w:tc>
      </w:tr>
      <w:tr w:rsidR="00F95296" w:rsidRPr="002E54A5" w14:paraId="76DE5AC7" w14:textId="77777777" w:rsidTr="006F68A3">
        <w:trPr>
          <w:trHeight w:val="472"/>
        </w:trPr>
        <w:tc>
          <w:tcPr>
            <w:tcW w:w="2760" w:type="dxa"/>
            <w:vAlign w:val="center"/>
          </w:tcPr>
          <w:p w14:paraId="20E108D3" w14:textId="77777777" w:rsidR="00F95296" w:rsidRPr="002E54A5" w:rsidRDefault="004F374D" w:rsidP="00D10A7B">
            <w:pPr>
              <w:tabs>
                <w:tab w:val="left" w:pos="4293"/>
              </w:tabs>
              <w:rPr>
                <w:rFonts w:ascii="Aptos" w:hAnsi="Aptos"/>
                <w:sz w:val="22"/>
                <w:szCs w:val="22"/>
              </w:rPr>
            </w:pPr>
            <w:r>
              <w:rPr>
                <w:rFonts w:ascii="Aptos" w:hAnsi="Aptos"/>
                <w:sz w:val="22"/>
                <w:szCs w:val="22"/>
              </w:rPr>
              <w:t>Service Start Date</w:t>
            </w:r>
          </w:p>
        </w:tc>
        <w:tc>
          <w:tcPr>
            <w:tcW w:w="4238" w:type="dxa"/>
            <w:tcBorders>
              <w:right w:val="single" w:sz="4" w:space="0" w:color="auto"/>
            </w:tcBorders>
            <w:vAlign w:val="center"/>
          </w:tcPr>
          <w:p w14:paraId="741C4D9B" w14:textId="77777777" w:rsidR="00F95296" w:rsidRPr="002E54A5" w:rsidRDefault="00F95296" w:rsidP="00D10A7B">
            <w:pPr>
              <w:ind w:right="-72"/>
              <w:rPr>
                <w:rFonts w:ascii="Aptos" w:hAnsi="Aptos" w:cs="Arial"/>
                <w:noProof/>
                <w:sz w:val="22"/>
                <w:szCs w:val="22"/>
                <w:lang w:eastAsia="en-US"/>
              </w:rPr>
            </w:pPr>
          </w:p>
        </w:tc>
        <w:tc>
          <w:tcPr>
            <w:tcW w:w="1701" w:type="dxa"/>
            <w:tcBorders>
              <w:left w:val="single" w:sz="4" w:space="0" w:color="auto"/>
              <w:right w:val="single" w:sz="4" w:space="0" w:color="auto"/>
            </w:tcBorders>
            <w:vAlign w:val="center"/>
          </w:tcPr>
          <w:p w14:paraId="7CDA3408" w14:textId="77777777" w:rsidR="00F95296" w:rsidRPr="00E536A5" w:rsidRDefault="004F374D" w:rsidP="00D10A7B">
            <w:pPr>
              <w:ind w:right="-72"/>
              <w:rPr>
                <w:rFonts w:ascii="Aptos" w:hAnsi="Aptos"/>
                <w:sz w:val="22"/>
                <w:szCs w:val="22"/>
              </w:rPr>
            </w:pPr>
            <w:r>
              <w:rPr>
                <w:rFonts w:ascii="Aptos" w:hAnsi="Aptos"/>
                <w:sz w:val="22"/>
                <w:szCs w:val="22"/>
              </w:rPr>
              <w:t>Service End date</w:t>
            </w:r>
          </w:p>
        </w:tc>
        <w:tc>
          <w:tcPr>
            <w:tcW w:w="1959" w:type="dxa"/>
            <w:tcBorders>
              <w:left w:val="single" w:sz="4" w:space="0" w:color="auto"/>
            </w:tcBorders>
            <w:vAlign w:val="center"/>
          </w:tcPr>
          <w:p w14:paraId="5A0B1981" w14:textId="77777777" w:rsidR="00F95296" w:rsidRPr="002E54A5" w:rsidRDefault="00F95296" w:rsidP="00D10A7B">
            <w:pPr>
              <w:ind w:right="-72"/>
              <w:rPr>
                <w:rFonts w:ascii="Aptos" w:hAnsi="Aptos" w:cs="Arial"/>
                <w:noProof/>
                <w:sz w:val="22"/>
                <w:szCs w:val="22"/>
                <w:lang w:val="en-US" w:eastAsia="en-US"/>
              </w:rPr>
            </w:pPr>
          </w:p>
        </w:tc>
      </w:tr>
    </w:tbl>
    <w:p w14:paraId="4B4D7A3B" w14:textId="77777777" w:rsidR="00C0532E" w:rsidRPr="002E54A5" w:rsidRDefault="00C0532E" w:rsidP="00E82F8B">
      <w:pPr>
        <w:spacing w:line="360" w:lineRule="auto"/>
        <w:ind w:left="142"/>
        <w:jc w:val="both"/>
        <w:rPr>
          <w:rFonts w:ascii="Aptos" w:hAnsi="Aptos"/>
          <w:b/>
          <w:bCs/>
          <w:color w:val="0070C0"/>
          <w:sz w:val="22"/>
          <w:szCs w:val="22"/>
          <w:u w:val="single"/>
        </w:rPr>
      </w:pP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2"/>
        <w:gridCol w:w="1374"/>
        <w:gridCol w:w="1426"/>
        <w:gridCol w:w="1369"/>
        <w:gridCol w:w="1376"/>
        <w:gridCol w:w="1622"/>
        <w:gridCol w:w="982"/>
      </w:tblGrid>
      <w:tr w:rsidR="00EF03BE" w:rsidRPr="002E54A5" w14:paraId="719B76A2" w14:textId="77777777" w:rsidTr="0080721C">
        <w:trPr>
          <w:trHeight w:val="641"/>
        </w:trPr>
        <w:tc>
          <w:tcPr>
            <w:tcW w:w="2482" w:type="dxa"/>
            <w:vAlign w:val="center"/>
          </w:tcPr>
          <w:p w14:paraId="7656FFAC" w14:textId="77777777" w:rsidR="00EF03BE" w:rsidRPr="002E54A5" w:rsidRDefault="00EF03BE" w:rsidP="002E54A5">
            <w:pPr>
              <w:jc w:val="center"/>
              <w:rPr>
                <w:rFonts w:ascii="Aptos" w:hAnsi="Aptos" w:cs="Arial"/>
                <w:bCs/>
                <w:sz w:val="22"/>
                <w:szCs w:val="22"/>
              </w:rPr>
            </w:pPr>
            <w:r w:rsidRPr="002E54A5">
              <w:rPr>
                <w:rFonts w:ascii="Aptos" w:hAnsi="Aptos" w:cs="Arial"/>
                <w:bCs/>
                <w:sz w:val="22"/>
                <w:szCs w:val="22"/>
              </w:rPr>
              <w:t>Name of the Bidder / Vendor</w:t>
            </w:r>
          </w:p>
        </w:tc>
        <w:tc>
          <w:tcPr>
            <w:tcW w:w="1374" w:type="dxa"/>
            <w:vAlign w:val="center"/>
          </w:tcPr>
          <w:p w14:paraId="029B6C50" w14:textId="77777777" w:rsidR="00C20BE4" w:rsidRDefault="00C20BE4" w:rsidP="00C20BE4">
            <w:pPr>
              <w:jc w:val="center"/>
              <w:rPr>
                <w:rFonts w:ascii="Aptos" w:hAnsi="Aptos" w:cs="Arial"/>
                <w:bCs/>
                <w:sz w:val="22"/>
                <w:szCs w:val="22"/>
              </w:rPr>
            </w:pPr>
            <w:r>
              <w:rPr>
                <w:rFonts w:ascii="Aptos" w:hAnsi="Aptos" w:cs="Arial"/>
                <w:bCs/>
                <w:sz w:val="22"/>
                <w:szCs w:val="22"/>
              </w:rPr>
              <w:t xml:space="preserve">Amount Without Taxes </w:t>
            </w:r>
          </w:p>
          <w:p w14:paraId="1F96F23C" w14:textId="77777777" w:rsidR="00EF03BE" w:rsidRPr="002E54A5" w:rsidRDefault="00EF03BE" w:rsidP="00C20BE4">
            <w:pPr>
              <w:jc w:val="center"/>
              <w:rPr>
                <w:rFonts w:ascii="Aptos" w:hAnsi="Aptos" w:cs="Arial"/>
                <w:bCs/>
                <w:sz w:val="22"/>
                <w:szCs w:val="22"/>
              </w:rPr>
            </w:pPr>
            <w:r w:rsidRPr="008C1DD9">
              <w:rPr>
                <w:rFonts w:ascii="Aptos" w:hAnsi="Aptos" w:cs="Arial"/>
                <w:bCs/>
                <w:sz w:val="16"/>
                <w:szCs w:val="16"/>
              </w:rPr>
              <w:t>(After Discount)</w:t>
            </w:r>
            <w:r>
              <w:rPr>
                <w:rFonts w:ascii="Aptos" w:hAnsi="Aptos" w:cs="Arial"/>
                <w:bCs/>
                <w:sz w:val="16"/>
                <w:szCs w:val="16"/>
              </w:rPr>
              <w:t xml:space="preserve"> </w:t>
            </w:r>
          </w:p>
        </w:tc>
        <w:tc>
          <w:tcPr>
            <w:tcW w:w="1426" w:type="dxa"/>
            <w:vAlign w:val="center"/>
          </w:tcPr>
          <w:p w14:paraId="7CD7B1FA" w14:textId="77777777" w:rsidR="00EF03BE" w:rsidRPr="002E54A5" w:rsidRDefault="00EF03BE" w:rsidP="002E54A5">
            <w:pPr>
              <w:jc w:val="center"/>
              <w:rPr>
                <w:rFonts w:ascii="Aptos" w:hAnsi="Aptos" w:cs="Arial"/>
                <w:bCs/>
                <w:sz w:val="22"/>
                <w:szCs w:val="22"/>
              </w:rPr>
            </w:pPr>
            <w:r w:rsidRPr="002E54A5">
              <w:rPr>
                <w:rFonts w:ascii="Aptos" w:hAnsi="Aptos" w:cs="Arial"/>
                <w:bCs/>
                <w:sz w:val="22"/>
                <w:szCs w:val="22"/>
              </w:rPr>
              <w:t>Taxes (GST)/Duties</w:t>
            </w:r>
          </w:p>
        </w:tc>
        <w:tc>
          <w:tcPr>
            <w:tcW w:w="1369" w:type="dxa"/>
            <w:vAlign w:val="center"/>
          </w:tcPr>
          <w:p w14:paraId="79D3ADEA" w14:textId="77777777" w:rsidR="00EF03BE" w:rsidRPr="00EF03BE" w:rsidRDefault="00EF03BE" w:rsidP="00EF03BE">
            <w:pPr>
              <w:jc w:val="center"/>
              <w:rPr>
                <w:rFonts w:ascii="Aptos" w:hAnsi="Aptos" w:cs="Arial"/>
                <w:bCs/>
                <w:sz w:val="22"/>
                <w:szCs w:val="22"/>
              </w:rPr>
            </w:pPr>
            <w:r w:rsidRPr="00EF03BE">
              <w:rPr>
                <w:rFonts w:ascii="Aptos" w:hAnsi="Aptos" w:cs="Arial"/>
                <w:bCs/>
                <w:sz w:val="22"/>
                <w:szCs w:val="22"/>
              </w:rPr>
              <w:t xml:space="preserve">Total </w:t>
            </w:r>
          </w:p>
          <w:p w14:paraId="48C3F201" w14:textId="77777777" w:rsidR="00EF03BE" w:rsidRPr="002E54A5" w:rsidRDefault="00EF03BE" w:rsidP="00EF03BE">
            <w:pPr>
              <w:jc w:val="center"/>
              <w:rPr>
                <w:rFonts w:ascii="Aptos" w:hAnsi="Aptos" w:cs="Arial"/>
                <w:bCs/>
                <w:sz w:val="22"/>
                <w:szCs w:val="22"/>
              </w:rPr>
            </w:pPr>
            <w:r w:rsidRPr="00EF03BE">
              <w:rPr>
                <w:rFonts w:ascii="Aptos" w:hAnsi="Aptos" w:cs="Arial"/>
                <w:bCs/>
                <w:sz w:val="22"/>
                <w:szCs w:val="22"/>
              </w:rPr>
              <w:t>Price</w:t>
            </w:r>
          </w:p>
        </w:tc>
        <w:tc>
          <w:tcPr>
            <w:tcW w:w="1376" w:type="dxa"/>
            <w:vAlign w:val="center"/>
          </w:tcPr>
          <w:p w14:paraId="2027DDEB" w14:textId="77777777" w:rsidR="00EF03BE" w:rsidRPr="002E54A5" w:rsidRDefault="00EF03BE" w:rsidP="002E54A5">
            <w:pPr>
              <w:jc w:val="center"/>
              <w:rPr>
                <w:rFonts w:ascii="Aptos" w:hAnsi="Aptos" w:cs="Arial"/>
                <w:bCs/>
                <w:sz w:val="22"/>
                <w:szCs w:val="22"/>
              </w:rPr>
            </w:pPr>
            <w:r w:rsidRPr="002E54A5">
              <w:rPr>
                <w:rFonts w:ascii="Aptos" w:hAnsi="Aptos" w:cs="Arial"/>
                <w:bCs/>
                <w:sz w:val="22"/>
                <w:szCs w:val="22"/>
              </w:rPr>
              <w:t>Other Charges</w:t>
            </w:r>
          </w:p>
          <w:p w14:paraId="347933C6" w14:textId="77777777" w:rsidR="00EF03BE" w:rsidRPr="002E54A5" w:rsidRDefault="00EF03BE" w:rsidP="002E54A5">
            <w:pPr>
              <w:jc w:val="center"/>
              <w:rPr>
                <w:rFonts w:ascii="Aptos" w:hAnsi="Aptos" w:cs="Arial"/>
                <w:bCs/>
                <w:sz w:val="22"/>
                <w:szCs w:val="22"/>
              </w:rPr>
            </w:pPr>
            <w:r w:rsidRPr="008C1DD9">
              <w:rPr>
                <w:rFonts w:ascii="Aptos" w:hAnsi="Aptos" w:cs="Arial"/>
                <w:bCs/>
                <w:sz w:val="16"/>
                <w:szCs w:val="16"/>
              </w:rPr>
              <w:t>(Inclusive of GST)</w:t>
            </w:r>
          </w:p>
        </w:tc>
        <w:tc>
          <w:tcPr>
            <w:tcW w:w="1622" w:type="dxa"/>
            <w:vAlign w:val="center"/>
          </w:tcPr>
          <w:p w14:paraId="28C3FDA3" w14:textId="77777777" w:rsidR="00EF03BE" w:rsidRPr="002E54A5" w:rsidRDefault="00EF03BE" w:rsidP="002E54A5">
            <w:pPr>
              <w:jc w:val="center"/>
              <w:rPr>
                <w:rFonts w:ascii="Aptos" w:hAnsi="Aptos" w:cs="Arial"/>
                <w:bCs/>
                <w:sz w:val="22"/>
                <w:szCs w:val="22"/>
              </w:rPr>
            </w:pPr>
            <w:r w:rsidRPr="002E54A5">
              <w:rPr>
                <w:rFonts w:ascii="Aptos" w:hAnsi="Aptos" w:cs="Arial"/>
                <w:bCs/>
                <w:sz w:val="22"/>
                <w:szCs w:val="22"/>
              </w:rPr>
              <w:t>Total Amount</w:t>
            </w:r>
          </w:p>
        </w:tc>
        <w:tc>
          <w:tcPr>
            <w:tcW w:w="982" w:type="dxa"/>
            <w:vAlign w:val="center"/>
          </w:tcPr>
          <w:p w14:paraId="01E60D5E" w14:textId="3C615DF7" w:rsidR="00EF03BE" w:rsidRPr="002E54A5" w:rsidRDefault="006A3F2A" w:rsidP="002E54A5">
            <w:pPr>
              <w:jc w:val="center"/>
              <w:rPr>
                <w:rFonts w:ascii="Aptos" w:hAnsi="Aptos" w:cs="Arial"/>
                <w:bCs/>
                <w:sz w:val="22"/>
                <w:szCs w:val="22"/>
              </w:rPr>
            </w:pPr>
            <w:r>
              <w:rPr>
                <w:rFonts w:ascii="Aptos" w:hAnsi="Aptos" w:cs="Arial"/>
                <w:bCs/>
                <w:sz w:val="22"/>
                <w:szCs w:val="22"/>
              </w:rPr>
              <w:t>Rank</w:t>
            </w:r>
          </w:p>
        </w:tc>
      </w:tr>
      <w:tr w:rsidR="00EF03BE" w:rsidRPr="002E54A5" w14:paraId="7880EC1F" w14:textId="77777777" w:rsidTr="0080721C">
        <w:trPr>
          <w:trHeight w:val="641"/>
        </w:trPr>
        <w:tc>
          <w:tcPr>
            <w:tcW w:w="2482" w:type="dxa"/>
            <w:vAlign w:val="center"/>
          </w:tcPr>
          <w:p w14:paraId="74231A7D" w14:textId="77777777" w:rsidR="00EF03BE" w:rsidRPr="002E54A5" w:rsidRDefault="00EF03BE" w:rsidP="002E54A5">
            <w:pPr>
              <w:rPr>
                <w:rFonts w:ascii="Aptos" w:hAnsi="Aptos" w:cs="Arial"/>
                <w:b/>
                <w:sz w:val="22"/>
                <w:szCs w:val="22"/>
              </w:rPr>
            </w:pPr>
            <w:r w:rsidRPr="002E54A5">
              <w:rPr>
                <w:rFonts w:ascii="Aptos" w:hAnsi="Aptos" w:cs="Arial"/>
                <w:b/>
                <w:sz w:val="22"/>
                <w:szCs w:val="22"/>
              </w:rPr>
              <w:t xml:space="preserve"> M/s </w:t>
            </w:r>
          </w:p>
        </w:tc>
        <w:tc>
          <w:tcPr>
            <w:tcW w:w="1374" w:type="dxa"/>
            <w:vAlign w:val="center"/>
          </w:tcPr>
          <w:p w14:paraId="01BC2513" w14:textId="77777777" w:rsidR="00EF03BE" w:rsidRPr="002E54A5" w:rsidRDefault="00EF03BE" w:rsidP="002E54A5">
            <w:pPr>
              <w:jc w:val="center"/>
              <w:rPr>
                <w:rFonts w:ascii="Aptos" w:hAnsi="Aptos" w:cs="Arial"/>
                <w:sz w:val="22"/>
                <w:szCs w:val="22"/>
              </w:rPr>
            </w:pPr>
          </w:p>
        </w:tc>
        <w:tc>
          <w:tcPr>
            <w:tcW w:w="1426" w:type="dxa"/>
            <w:vAlign w:val="center"/>
          </w:tcPr>
          <w:p w14:paraId="29E70087" w14:textId="77777777" w:rsidR="00EF03BE" w:rsidRPr="002E54A5" w:rsidRDefault="00EF03BE" w:rsidP="002E54A5">
            <w:pPr>
              <w:jc w:val="center"/>
              <w:rPr>
                <w:rFonts w:ascii="Aptos" w:hAnsi="Aptos" w:cs="Arial"/>
                <w:sz w:val="22"/>
                <w:szCs w:val="22"/>
              </w:rPr>
            </w:pPr>
          </w:p>
        </w:tc>
        <w:tc>
          <w:tcPr>
            <w:tcW w:w="1369" w:type="dxa"/>
            <w:vAlign w:val="center"/>
          </w:tcPr>
          <w:p w14:paraId="1E0BFE7C" w14:textId="77777777" w:rsidR="00EF03BE" w:rsidRPr="002E54A5" w:rsidRDefault="00EF03BE" w:rsidP="002E54A5">
            <w:pPr>
              <w:jc w:val="center"/>
              <w:rPr>
                <w:rFonts w:ascii="Aptos" w:hAnsi="Aptos" w:cs="Arial"/>
                <w:sz w:val="22"/>
                <w:szCs w:val="22"/>
              </w:rPr>
            </w:pPr>
          </w:p>
        </w:tc>
        <w:tc>
          <w:tcPr>
            <w:tcW w:w="1376" w:type="dxa"/>
            <w:vAlign w:val="center"/>
          </w:tcPr>
          <w:p w14:paraId="4D2E9172" w14:textId="77777777" w:rsidR="00EF03BE" w:rsidRPr="002E54A5" w:rsidRDefault="00EF03BE" w:rsidP="002E54A5">
            <w:pPr>
              <w:jc w:val="center"/>
              <w:rPr>
                <w:rFonts w:ascii="Aptos" w:hAnsi="Aptos" w:cs="Arial"/>
                <w:sz w:val="22"/>
                <w:szCs w:val="22"/>
              </w:rPr>
            </w:pPr>
          </w:p>
        </w:tc>
        <w:tc>
          <w:tcPr>
            <w:tcW w:w="1622" w:type="dxa"/>
            <w:vAlign w:val="center"/>
          </w:tcPr>
          <w:p w14:paraId="0E8E9750" w14:textId="77777777" w:rsidR="00EF03BE" w:rsidRPr="002E54A5" w:rsidRDefault="00EF03BE" w:rsidP="002E54A5">
            <w:pPr>
              <w:jc w:val="center"/>
              <w:rPr>
                <w:rFonts w:ascii="Aptos" w:hAnsi="Aptos" w:cs="Arial"/>
                <w:b/>
                <w:sz w:val="22"/>
                <w:szCs w:val="22"/>
              </w:rPr>
            </w:pPr>
          </w:p>
        </w:tc>
        <w:tc>
          <w:tcPr>
            <w:tcW w:w="982" w:type="dxa"/>
            <w:vAlign w:val="center"/>
          </w:tcPr>
          <w:p w14:paraId="0F4F83D3" w14:textId="77777777" w:rsidR="00EF03BE" w:rsidRPr="002E54A5" w:rsidRDefault="00EF03BE" w:rsidP="002E54A5">
            <w:pPr>
              <w:jc w:val="center"/>
              <w:rPr>
                <w:rFonts w:ascii="Aptos" w:hAnsi="Aptos" w:cs="Arial"/>
                <w:b/>
                <w:sz w:val="22"/>
                <w:szCs w:val="22"/>
              </w:rPr>
            </w:pPr>
          </w:p>
        </w:tc>
      </w:tr>
      <w:tr w:rsidR="00EF03BE" w:rsidRPr="002E54A5" w14:paraId="59395123" w14:textId="77777777" w:rsidTr="0080721C">
        <w:trPr>
          <w:trHeight w:val="641"/>
        </w:trPr>
        <w:tc>
          <w:tcPr>
            <w:tcW w:w="2482" w:type="dxa"/>
            <w:vAlign w:val="center"/>
          </w:tcPr>
          <w:p w14:paraId="04EF637E" w14:textId="77777777" w:rsidR="00EF03BE" w:rsidRPr="002E54A5" w:rsidRDefault="00EF03BE" w:rsidP="002E54A5">
            <w:pPr>
              <w:rPr>
                <w:rFonts w:ascii="Aptos" w:hAnsi="Aptos" w:cs="Arial"/>
                <w:b/>
                <w:sz w:val="22"/>
                <w:szCs w:val="22"/>
              </w:rPr>
            </w:pPr>
            <w:r w:rsidRPr="002E54A5">
              <w:rPr>
                <w:rFonts w:ascii="Aptos" w:hAnsi="Aptos" w:cs="Arial"/>
                <w:b/>
                <w:sz w:val="22"/>
                <w:szCs w:val="22"/>
              </w:rPr>
              <w:t>M/s</w:t>
            </w:r>
          </w:p>
        </w:tc>
        <w:tc>
          <w:tcPr>
            <w:tcW w:w="1374" w:type="dxa"/>
            <w:vAlign w:val="center"/>
          </w:tcPr>
          <w:p w14:paraId="6EC8808F" w14:textId="77777777" w:rsidR="00EF03BE" w:rsidRPr="002E54A5" w:rsidRDefault="00EF03BE" w:rsidP="002E54A5">
            <w:pPr>
              <w:jc w:val="center"/>
              <w:rPr>
                <w:rFonts w:ascii="Aptos" w:hAnsi="Aptos" w:cs="Arial"/>
                <w:sz w:val="22"/>
                <w:szCs w:val="22"/>
              </w:rPr>
            </w:pPr>
          </w:p>
        </w:tc>
        <w:tc>
          <w:tcPr>
            <w:tcW w:w="1426" w:type="dxa"/>
            <w:vAlign w:val="center"/>
          </w:tcPr>
          <w:p w14:paraId="1CF8D919" w14:textId="77777777" w:rsidR="00EF03BE" w:rsidRPr="002E54A5" w:rsidRDefault="00EF03BE" w:rsidP="002E54A5">
            <w:pPr>
              <w:jc w:val="center"/>
              <w:rPr>
                <w:rFonts w:ascii="Aptos" w:hAnsi="Aptos" w:cs="Arial"/>
                <w:sz w:val="22"/>
                <w:szCs w:val="22"/>
              </w:rPr>
            </w:pPr>
          </w:p>
        </w:tc>
        <w:tc>
          <w:tcPr>
            <w:tcW w:w="1369" w:type="dxa"/>
            <w:vAlign w:val="center"/>
          </w:tcPr>
          <w:p w14:paraId="11AD6455" w14:textId="77777777" w:rsidR="00EF03BE" w:rsidRPr="002E54A5" w:rsidRDefault="00EF03BE" w:rsidP="002E54A5">
            <w:pPr>
              <w:jc w:val="center"/>
              <w:rPr>
                <w:rFonts w:ascii="Aptos" w:hAnsi="Aptos" w:cs="Arial"/>
                <w:sz w:val="22"/>
                <w:szCs w:val="22"/>
              </w:rPr>
            </w:pPr>
          </w:p>
        </w:tc>
        <w:tc>
          <w:tcPr>
            <w:tcW w:w="1376" w:type="dxa"/>
            <w:vAlign w:val="center"/>
          </w:tcPr>
          <w:p w14:paraId="43EED8F6" w14:textId="77777777" w:rsidR="00EF03BE" w:rsidRPr="002E54A5" w:rsidRDefault="00EF03BE" w:rsidP="002E54A5">
            <w:pPr>
              <w:jc w:val="center"/>
              <w:rPr>
                <w:rFonts w:ascii="Aptos" w:hAnsi="Aptos" w:cs="Arial"/>
                <w:sz w:val="22"/>
                <w:szCs w:val="22"/>
              </w:rPr>
            </w:pPr>
          </w:p>
        </w:tc>
        <w:tc>
          <w:tcPr>
            <w:tcW w:w="1622" w:type="dxa"/>
            <w:vAlign w:val="center"/>
          </w:tcPr>
          <w:p w14:paraId="3D06252B" w14:textId="77777777" w:rsidR="00EF03BE" w:rsidRPr="002E54A5" w:rsidRDefault="00EF03BE" w:rsidP="002E54A5">
            <w:pPr>
              <w:jc w:val="center"/>
              <w:rPr>
                <w:rFonts w:ascii="Aptos" w:hAnsi="Aptos" w:cs="Arial"/>
                <w:b/>
                <w:sz w:val="22"/>
                <w:szCs w:val="22"/>
              </w:rPr>
            </w:pPr>
          </w:p>
        </w:tc>
        <w:tc>
          <w:tcPr>
            <w:tcW w:w="982" w:type="dxa"/>
            <w:vAlign w:val="center"/>
          </w:tcPr>
          <w:p w14:paraId="2FCCA742" w14:textId="77777777" w:rsidR="00EF03BE" w:rsidRPr="002E54A5" w:rsidRDefault="00EF03BE" w:rsidP="002E54A5">
            <w:pPr>
              <w:jc w:val="center"/>
              <w:rPr>
                <w:rFonts w:ascii="Aptos" w:hAnsi="Aptos" w:cs="Arial"/>
                <w:b/>
                <w:sz w:val="22"/>
                <w:szCs w:val="22"/>
              </w:rPr>
            </w:pPr>
          </w:p>
        </w:tc>
      </w:tr>
      <w:tr w:rsidR="00EF03BE" w:rsidRPr="002E54A5" w14:paraId="05203389" w14:textId="77777777" w:rsidTr="0080721C">
        <w:trPr>
          <w:trHeight w:val="641"/>
        </w:trPr>
        <w:tc>
          <w:tcPr>
            <w:tcW w:w="2482" w:type="dxa"/>
            <w:vAlign w:val="center"/>
          </w:tcPr>
          <w:p w14:paraId="06EA9478" w14:textId="77777777" w:rsidR="00EF03BE" w:rsidRPr="002E54A5" w:rsidRDefault="00EF03BE" w:rsidP="002E54A5">
            <w:pPr>
              <w:rPr>
                <w:rFonts w:ascii="Aptos" w:hAnsi="Aptos" w:cs="Arial"/>
                <w:b/>
                <w:sz w:val="22"/>
                <w:szCs w:val="22"/>
              </w:rPr>
            </w:pPr>
            <w:r w:rsidRPr="002E54A5">
              <w:rPr>
                <w:rFonts w:ascii="Aptos" w:hAnsi="Aptos" w:cs="Arial"/>
                <w:b/>
                <w:sz w:val="22"/>
                <w:szCs w:val="22"/>
              </w:rPr>
              <w:t>M/s</w:t>
            </w:r>
          </w:p>
        </w:tc>
        <w:tc>
          <w:tcPr>
            <w:tcW w:w="1374" w:type="dxa"/>
            <w:vAlign w:val="center"/>
          </w:tcPr>
          <w:p w14:paraId="704E7085" w14:textId="77777777" w:rsidR="00EF03BE" w:rsidRPr="002E54A5" w:rsidRDefault="00EF03BE" w:rsidP="002E54A5">
            <w:pPr>
              <w:jc w:val="center"/>
              <w:rPr>
                <w:rFonts w:ascii="Aptos" w:hAnsi="Aptos" w:cs="Arial"/>
                <w:sz w:val="22"/>
                <w:szCs w:val="22"/>
              </w:rPr>
            </w:pPr>
          </w:p>
        </w:tc>
        <w:tc>
          <w:tcPr>
            <w:tcW w:w="1426" w:type="dxa"/>
            <w:vAlign w:val="center"/>
          </w:tcPr>
          <w:p w14:paraId="0C3F8F9D" w14:textId="77777777" w:rsidR="00EF03BE" w:rsidRPr="002E54A5" w:rsidRDefault="00EF03BE" w:rsidP="002E54A5">
            <w:pPr>
              <w:jc w:val="center"/>
              <w:rPr>
                <w:rFonts w:ascii="Aptos" w:hAnsi="Aptos" w:cs="Arial"/>
                <w:sz w:val="22"/>
                <w:szCs w:val="22"/>
              </w:rPr>
            </w:pPr>
          </w:p>
        </w:tc>
        <w:tc>
          <w:tcPr>
            <w:tcW w:w="1369" w:type="dxa"/>
            <w:vAlign w:val="center"/>
          </w:tcPr>
          <w:p w14:paraId="7D751FB8" w14:textId="77777777" w:rsidR="00EF03BE" w:rsidRPr="002E54A5" w:rsidRDefault="00EF03BE" w:rsidP="002E54A5">
            <w:pPr>
              <w:jc w:val="center"/>
              <w:rPr>
                <w:rFonts w:ascii="Aptos" w:hAnsi="Aptos" w:cs="Arial"/>
                <w:sz w:val="22"/>
                <w:szCs w:val="22"/>
              </w:rPr>
            </w:pPr>
          </w:p>
        </w:tc>
        <w:tc>
          <w:tcPr>
            <w:tcW w:w="1376" w:type="dxa"/>
            <w:vAlign w:val="center"/>
          </w:tcPr>
          <w:p w14:paraId="114EE410" w14:textId="77777777" w:rsidR="00EF03BE" w:rsidRPr="002E54A5" w:rsidRDefault="00EF03BE" w:rsidP="002E54A5">
            <w:pPr>
              <w:jc w:val="center"/>
              <w:rPr>
                <w:rFonts w:ascii="Aptos" w:hAnsi="Aptos" w:cs="Arial"/>
                <w:sz w:val="22"/>
                <w:szCs w:val="22"/>
              </w:rPr>
            </w:pPr>
          </w:p>
        </w:tc>
        <w:tc>
          <w:tcPr>
            <w:tcW w:w="1622" w:type="dxa"/>
            <w:vAlign w:val="center"/>
          </w:tcPr>
          <w:p w14:paraId="1A8FE400" w14:textId="77777777" w:rsidR="00EF03BE" w:rsidRPr="002E54A5" w:rsidRDefault="00EF03BE" w:rsidP="002E54A5">
            <w:pPr>
              <w:jc w:val="center"/>
              <w:rPr>
                <w:rFonts w:ascii="Aptos" w:hAnsi="Aptos" w:cs="Arial"/>
                <w:b/>
                <w:sz w:val="22"/>
                <w:szCs w:val="22"/>
              </w:rPr>
            </w:pPr>
          </w:p>
        </w:tc>
        <w:tc>
          <w:tcPr>
            <w:tcW w:w="982" w:type="dxa"/>
            <w:vAlign w:val="center"/>
          </w:tcPr>
          <w:p w14:paraId="1D2A9198" w14:textId="77777777" w:rsidR="00EF03BE" w:rsidRPr="002E54A5" w:rsidRDefault="00EF03BE" w:rsidP="002E54A5">
            <w:pPr>
              <w:jc w:val="center"/>
              <w:rPr>
                <w:rFonts w:ascii="Aptos" w:hAnsi="Aptos" w:cs="Arial"/>
                <w:b/>
                <w:sz w:val="22"/>
                <w:szCs w:val="22"/>
              </w:rPr>
            </w:pPr>
          </w:p>
        </w:tc>
      </w:tr>
    </w:tbl>
    <w:p w14:paraId="3F65D4E7" w14:textId="77777777" w:rsidR="008D4EAD" w:rsidRPr="002E54A5" w:rsidRDefault="008D4EAD" w:rsidP="00FD765A">
      <w:pPr>
        <w:jc w:val="both"/>
        <w:rPr>
          <w:rFonts w:ascii="Aptos" w:hAnsi="Aptos"/>
          <w:color w:val="0070C0"/>
          <w:sz w:val="22"/>
          <w:szCs w:val="22"/>
        </w:rPr>
      </w:pPr>
    </w:p>
    <w:p w14:paraId="40A57C5B" w14:textId="77777777" w:rsidR="008D4EAD" w:rsidRDefault="008D4EAD" w:rsidP="002C1242">
      <w:pPr>
        <w:ind w:left="142"/>
        <w:jc w:val="both"/>
        <w:rPr>
          <w:rFonts w:ascii="Aptos" w:hAnsi="Aptos" w:cs="Arial"/>
          <w:sz w:val="22"/>
          <w:szCs w:val="22"/>
        </w:rPr>
      </w:pPr>
      <w:r w:rsidRPr="002E54A5">
        <w:rPr>
          <w:rFonts w:ascii="Aptos" w:hAnsi="Aptos" w:cs="Arial"/>
          <w:sz w:val="22"/>
          <w:szCs w:val="22"/>
        </w:rPr>
        <w:t xml:space="preserve">With reference to the above, </w:t>
      </w:r>
      <w:r w:rsidR="00CD0DA8" w:rsidRPr="002E54A5">
        <w:rPr>
          <w:rFonts w:ascii="Aptos" w:hAnsi="Aptos" w:cs="Arial"/>
          <w:sz w:val="22"/>
          <w:szCs w:val="22"/>
        </w:rPr>
        <w:t xml:space="preserve">Local Purchase </w:t>
      </w:r>
      <w:r w:rsidRPr="002E54A5">
        <w:rPr>
          <w:rFonts w:ascii="Aptos" w:hAnsi="Aptos" w:cs="Arial"/>
          <w:sz w:val="22"/>
          <w:szCs w:val="22"/>
        </w:rPr>
        <w:t xml:space="preserve">Committee evaluated and found </w:t>
      </w:r>
      <w:r w:rsidRPr="002E54A5">
        <w:rPr>
          <w:rFonts w:ascii="Aptos" w:hAnsi="Aptos" w:cs="Arial"/>
          <w:b/>
          <w:sz w:val="22"/>
          <w:szCs w:val="22"/>
        </w:rPr>
        <w:t>M/s_____________________________</w:t>
      </w:r>
      <w:r w:rsidRPr="002E54A5">
        <w:rPr>
          <w:rFonts w:ascii="Aptos" w:hAnsi="Aptos" w:cs="Arial"/>
          <w:sz w:val="22"/>
          <w:szCs w:val="22"/>
        </w:rPr>
        <w:t xml:space="preserve"> as </w:t>
      </w:r>
      <w:r w:rsidRPr="002E54A5">
        <w:rPr>
          <w:rFonts w:ascii="Aptos" w:hAnsi="Aptos" w:cs="Arial"/>
          <w:b/>
          <w:sz w:val="22"/>
          <w:szCs w:val="22"/>
        </w:rPr>
        <w:t>L1</w:t>
      </w:r>
      <w:r w:rsidR="002C1242">
        <w:rPr>
          <w:rFonts w:ascii="Aptos" w:hAnsi="Aptos" w:cs="Arial"/>
          <w:b/>
          <w:sz w:val="22"/>
          <w:szCs w:val="22"/>
        </w:rPr>
        <w:t xml:space="preserve"> </w:t>
      </w:r>
      <w:r w:rsidRPr="002E54A5">
        <w:rPr>
          <w:rFonts w:ascii="Aptos" w:hAnsi="Aptos" w:cs="Arial"/>
          <w:sz w:val="22"/>
          <w:szCs w:val="22"/>
        </w:rPr>
        <w:t xml:space="preserve">among all </w:t>
      </w:r>
      <w:r w:rsidR="002C1242">
        <w:rPr>
          <w:rFonts w:ascii="Aptos" w:hAnsi="Aptos" w:cs="Arial"/>
          <w:sz w:val="22"/>
          <w:szCs w:val="22"/>
        </w:rPr>
        <w:t>quotations received for this purpose.</w:t>
      </w:r>
    </w:p>
    <w:p w14:paraId="27A0921E" w14:textId="77777777" w:rsidR="002C1242" w:rsidRPr="002E54A5" w:rsidRDefault="002C1242" w:rsidP="002C1242">
      <w:pPr>
        <w:ind w:left="142"/>
        <w:jc w:val="both"/>
        <w:rPr>
          <w:rFonts w:ascii="Aptos" w:hAnsi="Aptos" w:cs="Arial"/>
          <w:sz w:val="22"/>
          <w:szCs w:val="22"/>
        </w:rPr>
      </w:pP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253"/>
        <w:gridCol w:w="2268"/>
      </w:tblGrid>
      <w:tr w:rsidR="008D4EAD" w:rsidRPr="002E54A5" w14:paraId="1560B804" w14:textId="77777777" w:rsidTr="002E54A5">
        <w:trPr>
          <w:trHeight w:val="282"/>
        </w:trPr>
        <w:tc>
          <w:tcPr>
            <w:tcW w:w="10490" w:type="dxa"/>
            <w:gridSpan w:val="3"/>
          </w:tcPr>
          <w:p w14:paraId="56124152" w14:textId="77777777" w:rsidR="008D4EAD" w:rsidRPr="002E54A5" w:rsidRDefault="008D4EAD" w:rsidP="002E54A5">
            <w:pPr>
              <w:jc w:val="center"/>
              <w:rPr>
                <w:rFonts w:ascii="Aptos" w:hAnsi="Aptos" w:cs="Arial"/>
                <w:b/>
                <w:sz w:val="22"/>
                <w:szCs w:val="22"/>
              </w:rPr>
            </w:pPr>
            <w:r w:rsidRPr="002E54A5">
              <w:rPr>
                <w:rFonts w:ascii="Aptos" w:hAnsi="Aptos" w:cs="Arial"/>
                <w:b/>
                <w:sz w:val="22"/>
                <w:szCs w:val="22"/>
              </w:rPr>
              <w:t xml:space="preserve">Recommended for </w:t>
            </w:r>
            <w:r w:rsidR="00034A72">
              <w:rPr>
                <w:rFonts w:ascii="Aptos" w:hAnsi="Aptos" w:cs="Arial"/>
                <w:b/>
                <w:sz w:val="22"/>
                <w:szCs w:val="22"/>
              </w:rPr>
              <w:t xml:space="preserve">the </w:t>
            </w:r>
            <w:r w:rsidRPr="002E54A5">
              <w:rPr>
                <w:rFonts w:ascii="Aptos" w:hAnsi="Aptos" w:cs="Arial"/>
                <w:b/>
                <w:sz w:val="22"/>
                <w:szCs w:val="22"/>
              </w:rPr>
              <w:t>Order to be placed upon</w:t>
            </w:r>
          </w:p>
        </w:tc>
      </w:tr>
      <w:tr w:rsidR="008D4EAD" w:rsidRPr="002E54A5" w14:paraId="043199B5" w14:textId="77777777" w:rsidTr="002E54A5">
        <w:trPr>
          <w:trHeight w:val="413"/>
        </w:trPr>
        <w:tc>
          <w:tcPr>
            <w:tcW w:w="3969" w:type="dxa"/>
            <w:tcBorders>
              <w:right w:val="single" w:sz="4" w:space="0" w:color="auto"/>
            </w:tcBorders>
            <w:vAlign w:val="center"/>
          </w:tcPr>
          <w:p w14:paraId="3A802109" w14:textId="77777777" w:rsidR="008D4EAD" w:rsidRPr="002E54A5" w:rsidRDefault="002C1242" w:rsidP="002E54A5">
            <w:pPr>
              <w:jc w:val="center"/>
              <w:rPr>
                <w:rFonts w:ascii="Aptos" w:hAnsi="Aptos" w:cs="Arial"/>
                <w:b/>
                <w:bCs/>
                <w:sz w:val="22"/>
                <w:szCs w:val="22"/>
              </w:rPr>
            </w:pPr>
            <w:r>
              <w:rPr>
                <w:rFonts w:ascii="Aptos" w:hAnsi="Aptos" w:cs="Arial"/>
                <w:b/>
                <w:bCs/>
                <w:sz w:val="22"/>
                <w:szCs w:val="22"/>
              </w:rPr>
              <w:t>Vendor / Supplier</w:t>
            </w:r>
            <w:r w:rsidR="008D4EAD" w:rsidRPr="002E54A5">
              <w:rPr>
                <w:rFonts w:ascii="Aptos" w:hAnsi="Aptos" w:cs="Arial"/>
                <w:b/>
                <w:bCs/>
                <w:sz w:val="22"/>
                <w:szCs w:val="22"/>
              </w:rPr>
              <w:t xml:space="preserve"> Name</w:t>
            </w:r>
          </w:p>
        </w:tc>
        <w:tc>
          <w:tcPr>
            <w:tcW w:w="4253" w:type="dxa"/>
            <w:tcBorders>
              <w:left w:val="single" w:sz="4" w:space="0" w:color="auto"/>
            </w:tcBorders>
            <w:vAlign w:val="center"/>
          </w:tcPr>
          <w:p w14:paraId="608016DB" w14:textId="77777777" w:rsidR="008D4EAD" w:rsidRPr="002E54A5" w:rsidRDefault="002C1242" w:rsidP="002E54A5">
            <w:pPr>
              <w:jc w:val="center"/>
              <w:rPr>
                <w:rFonts w:ascii="Aptos" w:hAnsi="Aptos" w:cs="Arial"/>
                <w:b/>
                <w:bCs/>
                <w:sz w:val="22"/>
                <w:szCs w:val="22"/>
              </w:rPr>
            </w:pPr>
            <w:r>
              <w:rPr>
                <w:rFonts w:ascii="Aptos" w:hAnsi="Aptos" w:cs="Arial"/>
                <w:b/>
                <w:bCs/>
                <w:sz w:val="22"/>
                <w:szCs w:val="22"/>
              </w:rPr>
              <w:t xml:space="preserve">Vendor / </w:t>
            </w:r>
            <w:r w:rsidR="00034A72">
              <w:rPr>
                <w:rFonts w:ascii="Aptos" w:hAnsi="Aptos" w:cs="Arial"/>
                <w:b/>
                <w:bCs/>
                <w:sz w:val="22"/>
                <w:szCs w:val="22"/>
              </w:rPr>
              <w:t>Supplier</w:t>
            </w:r>
            <w:r w:rsidR="00034A72" w:rsidRPr="002E54A5">
              <w:rPr>
                <w:rFonts w:ascii="Aptos" w:hAnsi="Aptos" w:cs="Arial"/>
                <w:b/>
                <w:bCs/>
                <w:sz w:val="22"/>
                <w:szCs w:val="22"/>
              </w:rPr>
              <w:t xml:space="preserve"> Address</w:t>
            </w:r>
            <w:r>
              <w:rPr>
                <w:rFonts w:ascii="Aptos" w:hAnsi="Aptos" w:cs="Arial"/>
                <w:b/>
                <w:bCs/>
                <w:sz w:val="22"/>
                <w:szCs w:val="22"/>
              </w:rPr>
              <w:t xml:space="preserve"> with contact details</w:t>
            </w:r>
          </w:p>
        </w:tc>
        <w:tc>
          <w:tcPr>
            <w:tcW w:w="2268" w:type="dxa"/>
            <w:vAlign w:val="center"/>
          </w:tcPr>
          <w:p w14:paraId="2CF9BF6E" w14:textId="77777777" w:rsidR="008D4EAD" w:rsidRPr="002E54A5" w:rsidRDefault="008D4EAD" w:rsidP="002E54A5">
            <w:pPr>
              <w:jc w:val="center"/>
              <w:rPr>
                <w:rFonts w:ascii="Aptos" w:hAnsi="Aptos" w:cs="Arial"/>
                <w:b/>
                <w:bCs/>
                <w:sz w:val="22"/>
                <w:szCs w:val="22"/>
              </w:rPr>
            </w:pPr>
            <w:r w:rsidRPr="002E54A5">
              <w:rPr>
                <w:rFonts w:ascii="Aptos" w:hAnsi="Aptos" w:cs="Arial"/>
                <w:b/>
                <w:bCs/>
                <w:sz w:val="22"/>
                <w:szCs w:val="22"/>
              </w:rPr>
              <w:t>Total amount</w:t>
            </w:r>
          </w:p>
        </w:tc>
      </w:tr>
      <w:tr w:rsidR="008D4EAD" w:rsidRPr="002E54A5" w14:paraId="07AF46BF" w14:textId="77777777" w:rsidTr="002E54A5">
        <w:trPr>
          <w:trHeight w:val="645"/>
        </w:trPr>
        <w:tc>
          <w:tcPr>
            <w:tcW w:w="3969" w:type="dxa"/>
            <w:tcBorders>
              <w:right w:val="single" w:sz="4" w:space="0" w:color="auto"/>
            </w:tcBorders>
            <w:vAlign w:val="center"/>
          </w:tcPr>
          <w:p w14:paraId="7DE277D0" w14:textId="77777777" w:rsidR="008D4EAD" w:rsidRPr="002E54A5" w:rsidRDefault="008D4EAD" w:rsidP="002E54A5">
            <w:pPr>
              <w:rPr>
                <w:rFonts w:ascii="Aptos" w:hAnsi="Aptos" w:cs="Arial"/>
                <w:bCs/>
                <w:sz w:val="22"/>
                <w:szCs w:val="22"/>
              </w:rPr>
            </w:pPr>
            <w:r w:rsidRPr="002E54A5">
              <w:rPr>
                <w:rFonts w:ascii="Aptos" w:hAnsi="Aptos" w:cs="Arial"/>
                <w:bCs/>
                <w:sz w:val="22"/>
                <w:szCs w:val="22"/>
              </w:rPr>
              <w:t>M/s.</w:t>
            </w:r>
          </w:p>
        </w:tc>
        <w:tc>
          <w:tcPr>
            <w:tcW w:w="4253" w:type="dxa"/>
            <w:tcBorders>
              <w:left w:val="single" w:sz="4" w:space="0" w:color="auto"/>
            </w:tcBorders>
            <w:vAlign w:val="center"/>
          </w:tcPr>
          <w:p w14:paraId="741B5634" w14:textId="77777777" w:rsidR="008D4EAD" w:rsidRPr="002E54A5" w:rsidRDefault="008D4EAD" w:rsidP="008D4EAD">
            <w:pPr>
              <w:rPr>
                <w:rFonts w:ascii="Aptos" w:hAnsi="Aptos" w:cs="Arial"/>
                <w:bCs/>
                <w:sz w:val="22"/>
                <w:szCs w:val="22"/>
              </w:rPr>
            </w:pPr>
          </w:p>
        </w:tc>
        <w:tc>
          <w:tcPr>
            <w:tcW w:w="2268" w:type="dxa"/>
            <w:vAlign w:val="center"/>
          </w:tcPr>
          <w:p w14:paraId="57C6FB9B" w14:textId="77777777" w:rsidR="008D4EAD" w:rsidRPr="002E54A5" w:rsidRDefault="008D4EAD" w:rsidP="002E54A5">
            <w:pPr>
              <w:tabs>
                <w:tab w:val="left" w:pos="2115"/>
              </w:tabs>
              <w:spacing w:line="360" w:lineRule="auto"/>
              <w:rPr>
                <w:rFonts w:ascii="Aptos" w:hAnsi="Aptos" w:cs="Arial"/>
                <w:bCs/>
                <w:sz w:val="22"/>
                <w:szCs w:val="22"/>
              </w:rPr>
            </w:pPr>
          </w:p>
        </w:tc>
      </w:tr>
    </w:tbl>
    <w:p w14:paraId="6A39D444" w14:textId="77777777" w:rsidR="008D4EAD" w:rsidRPr="002E54A5" w:rsidRDefault="008D4EAD" w:rsidP="008D4EAD">
      <w:pPr>
        <w:jc w:val="both"/>
        <w:rPr>
          <w:rFonts w:ascii="Aptos" w:hAnsi="Aptos"/>
          <w:color w:val="0070C0"/>
          <w:sz w:val="22"/>
          <w:szCs w:val="22"/>
        </w:rPr>
      </w:pPr>
    </w:p>
    <w:p w14:paraId="47912E76" w14:textId="77777777" w:rsidR="00C0532E" w:rsidRDefault="00096E7F" w:rsidP="00096E7F">
      <w:pPr>
        <w:ind w:left="142"/>
        <w:jc w:val="both"/>
        <w:rPr>
          <w:rFonts w:ascii="Aptos" w:hAnsi="Aptos"/>
          <w:i/>
          <w:iCs/>
          <w:sz w:val="22"/>
          <w:szCs w:val="22"/>
        </w:rPr>
      </w:pPr>
      <w:r w:rsidRPr="002E54A5">
        <w:rPr>
          <w:rFonts w:ascii="Aptos" w:hAnsi="Aptos"/>
          <w:i/>
          <w:iCs/>
          <w:sz w:val="22"/>
          <w:szCs w:val="22"/>
        </w:rPr>
        <w:t>“Certified that we, members of the purchase committee are jointly and individually satisfied that the goods recommended for purchase are of the requisite specification and quality, priced at the prevailing market rate and the supplier recommended is reliable and competent to supply the goods in question, and it is not debarred by Department of Commerce or Ministry/ Department concerned.”</w:t>
      </w:r>
    </w:p>
    <w:p w14:paraId="27B04514" w14:textId="77777777" w:rsidR="008C1DD9" w:rsidRPr="002E54A5" w:rsidRDefault="008C1DD9" w:rsidP="00096E7F">
      <w:pPr>
        <w:ind w:left="142"/>
        <w:jc w:val="both"/>
        <w:rPr>
          <w:rFonts w:ascii="Aptos" w:hAnsi="Aptos"/>
          <w:i/>
          <w:iCs/>
          <w:sz w:val="22"/>
          <w:szCs w:val="22"/>
        </w:rPr>
      </w:pPr>
    </w:p>
    <w:tbl>
      <w:tblPr>
        <w:tblW w:w="1067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6"/>
        <w:gridCol w:w="3648"/>
        <w:gridCol w:w="3377"/>
      </w:tblGrid>
      <w:tr w:rsidR="00CD0DA8" w:rsidRPr="002E54A5" w14:paraId="278D259F" w14:textId="77777777" w:rsidTr="00990E07">
        <w:trPr>
          <w:trHeight w:val="511"/>
        </w:trPr>
        <w:tc>
          <w:tcPr>
            <w:tcW w:w="3646" w:type="dxa"/>
            <w:tcBorders>
              <w:bottom w:val="single" w:sz="4" w:space="0" w:color="auto"/>
            </w:tcBorders>
          </w:tcPr>
          <w:p w14:paraId="0CED92B2" w14:textId="77777777" w:rsidR="00E536A5" w:rsidRPr="002E54A5" w:rsidRDefault="009E3F44" w:rsidP="002E54A5">
            <w:pPr>
              <w:jc w:val="center"/>
              <w:rPr>
                <w:rFonts w:ascii="Aptos" w:hAnsi="Aptos"/>
                <w:b/>
                <w:bCs/>
                <w:sz w:val="22"/>
                <w:szCs w:val="22"/>
              </w:rPr>
            </w:pPr>
            <w:r w:rsidRPr="002E54A5">
              <w:rPr>
                <w:rFonts w:ascii="Aptos" w:hAnsi="Aptos"/>
                <w:b/>
                <w:bCs/>
                <w:sz w:val="22"/>
                <w:szCs w:val="22"/>
              </w:rPr>
              <w:t>Signature</w:t>
            </w:r>
          </w:p>
        </w:tc>
        <w:tc>
          <w:tcPr>
            <w:tcW w:w="3648" w:type="dxa"/>
            <w:tcBorders>
              <w:bottom w:val="single" w:sz="4" w:space="0" w:color="auto"/>
            </w:tcBorders>
          </w:tcPr>
          <w:p w14:paraId="11217E60" w14:textId="77777777" w:rsidR="00CD0DA8" w:rsidRPr="002E54A5" w:rsidRDefault="009E3F44" w:rsidP="002E54A5">
            <w:pPr>
              <w:jc w:val="center"/>
              <w:rPr>
                <w:rFonts w:ascii="Aptos" w:hAnsi="Aptos"/>
                <w:b/>
                <w:bCs/>
                <w:sz w:val="22"/>
                <w:szCs w:val="22"/>
              </w:rPr>
            </w:pPr>
            <w:r w:rsidRPr="002E54A5">
              <w:rPr>
                <w:rFonts w:ascii="Aptos" w:hAnsi="Aptos"/>
                <w:b/>
                <w:bCs/>
                <w:sz w:val="22"/>
                <w:szCs w:val="22"/>
              </w:rPr>
              <w:t>Signature</w:t>
            </w:r>
          </w:p>
        </w:tc>
        <w:tc>
          <w:tcPr>
            <w:tcW w:w="3377" w:type="dxa"/>
            <w:tcBorders>
              <w:bottom w:val="single" w:sz="4" w:space="0" w:color="auto"/>
            </w:tcBorders>
          </w:tcPr>
          <w:p w14:paraId="4CF9D5D5" w14:textId="77777777" w:rsidR="00CD0DA8" w:rsidRPr="002E54A5" w:rsidRDefault="009E3F44" w:rsidP="002E54A5">
            <w:pPr>
              <w:jc w:val="center"/>
              <w:rPr>
                <w:rFonts w:ascii="Aptos" w:hAnsi="Aptos"/>
                <w:b/>
                <w:bCs/>
                <w:sz w:val="22"/>
                <w:szCs w:val="22"/>
              </w:rPr>
            </w:pPr>
            <w:r w:rsidRPr="002E54A5">
              <w:rPr>
                <w:rFonts w:ascii="Aptos" w:hAnsi="Aptos"/>
                <w:b/>
                <w:bCs/>
                <w:sz w:val="22"/>
                <w:szCs w:val="22"/>
              </w:rPr>
              <w:t>Signature</w:t>
            </w:r>
          </w:p>
        </w:tc>
      </w:tr>
      <w:tr w:rsidR="00E536A5" w:rsidRPr="002E54A5" w14:paraId="366DFF1A" w14:textId="77777777" w:rsidTr="00F95296">
        <w:trPr>
          <w:trHeight w:val="1436"/>
        </w:trPr>
        <w:tc>
          <w:tcPr>
            <w:tcW w:w="3646" w:type="dxa"/>
            <w:tcBorders>
              <w:top w:val="single" w:sz="4" w:space="0" w:color="auto"/>
            </w:tcBorders>
          </w:tcPr>
          <w:p w14:paraId="6CE9050C" w14:textId="77777777" w:rsidR="009E3F44" w:rsidRPr="002E54A5" w:rsidRDefault="009E3F44" w:rsidP="002E54A5">
            <w:pPr>
              <w:jc w:val="both"/>
              <w:rPr>
                <w:rFonts w:ascii="Aptos" w:hAnsi="Aptos"/>
                <w:sz w:val="22"/>
                <w:szCs w:val="22"/>
              </w:rPr>
            </w:pPr>
          </w:p>
          <w:p w14:paraId="427397B8" w14:textId="77777777" w:rsidR="009E3F44" w:rsidRDefault="009E3F44" w:rsidP="002E54A5">
            <w:pPr>
              <w:jc w:val="both"/>
              <w:rPr>
                <w:rFonts w:ascii="Aptos" w:hAnsi="Aptos"/>
                <w:sz w:val="22"/>
                <w:szCs w:val="22"/>
              </w:rPr>
            </w:pPr>
          </w:p>
          <w:p w14:paraId="67903925" w14:textId="77777777" w:rsidR="00990E07" w:rsidRPr="002E54A5" w:rsidRDefault="00990E07" w:rsidP="002E54A5">
            <w:pPr>
              <w:jc w:val="both"/>
              <w:rPr>
                <w:rFonts w:ascii="Aptos" w:hAnsi="Aptos"/>
                <w:sz w:val="22"/>
                <w:szCs w:val="22"/>
              </w:rPr>
            </w:pPr>
          </w:p>
          <w:p w14:paraId="22ED2F56" w14:textId="77777777" w:rsidR="00E536A5" w:rsidRPr="002E54A5" w:rsidRDefault="00E536A5" w:rsidP="002E54A5">
            <w:pPr>
              <w:jc w:val="both"/>
              <w:rPr>
                <w:rFonts w:ascii="Aptos" w:hAnsi="Aptos"/>
                <w:sz w:val="22"/>
                <w:szCs w:val="22"/>
              </w:rPr>
            </w:pPr>
            <w:r w:rsidRPr="002E54A5">
              <w:rPr>
                <w:rFonts w:ascii="Aptos" w:hAnsi="Aptos"/>
                <w:sz w:val="22"/>
                <w:szCs w:val="22"/>
              </w:rPr>
              <w:t>Name:</w:t>
            </w:r>
          </w:p>
          <w:p w14:paraId="003DC97E" w14:textId="77777777" w:rsidR="00E536A5" w:rsidRPr="002E54A5" w:rsidRDefault="00E536A5" w:rsidP="002E54A5">
            <w:pPr>
              <w:jc w:val="both"/>
              <w:rPr>
                <w:rFonts w:ascii="Aptos" w:hAnsi="Aptos"/>
                <w:sz w:val="22"/>
                <w:szCs w:val="22"/>
              </w:rPr>
            </w:pPr>
            <w:r w:rsidRPr="002E54A5">
              <w:rPr>
                <w:rFonts w:ascii="Aptos" w:hAnsi="Aptos"/>
                <w:sz w:val="22"/>
                <w:szCs w:val="22"/>
              </w:rPr>
              <w:t>Designation</w:t>
            </w:r>
          </w:p>
          <w:p w14:paraId="5D6792AE" w14:textId="77777777" w:rsidR="00E536A5" w:rsidRPr="002E54A5" w:rsidRDefault="00E536A5" w:rsidP="002E54A5">
            <w:pPr>
              <w:jc w:val="both"/>
              <w:rPr>
                <w:rFonts w:ascii="Aptos" w:hAnsi="Aptos"/>
                <w:sz w:val="22"/>
                <w:szCs w:val="22"/>
              </w:rPr>
            </w:pPr>
            <w:r w:rsidRPr="002E54A5">
              <w:rPr>
                <w:rFonts w:ascii="Aptos" w:hAnsi="Aptos"/>
                <w:sz w:val="22"/>
                <w:szCs w:val="22"/>
              </w:rPr>
              <w:t>Dept</w:t>
            </w:r>
            <w:r w:rsidR="009E3F44" w:rsidRPr="002E54A5">
              <w:rPr>
                <w:rFonts w:ascii="Aptos" w:hAnsi="Aptos"/>
                <w:sz w:val="22"/>
                <w:szCs w:val="22"/>
              </w:rPr>
              <w:t>.</w:t>
            </w:r>
          </w:p>
        </w:tc>
        <w:tc>
          <w:tcPr>
            <w:tcW w:w="3648" w:type="dxa"/>
            <w:tcBorders>
              <w:top w:val="single" w:sz="4" w:space="0" w:color="auto"/>
            </w:tcBorders>
          </w:tcPr>
          <w:p w14:paraId="697307FC" w14:textId="77777777" w:rsidR="009E3F44" w:rsidRPr="002E54A5" w:rsidRDefault="009E3F44" w:rsidP="002E54A5">
            <w:pPr>
              <w:jc w:val="both"/>
              <w:rPr>
                <w:rFonts w:ascii="Aptos" w:hAnsi="Aptos"/>
                <w:sz w:val="22"/>
                <w:szCs w:val="22"/>
              </w:rPr>
            </w:pPr>
          </w:p>
          <w:p w14:paraId="7D06308D" w14:textId="77777777" w:rsidR="009E3F44" w:rsidRDefault="009E3F44" w:rsidP="002E54A5">
            <w:pPr>
              <w:jc w:val="both"/>
              <w:rPr>
                <w:rFonts w:ascii="Aptos" w:hAnsi="Aptos"/>
                <w:sz w:val="22"/>
                <w:szCs w:val="22"/>
              </w:rPr>
            </w:pPr>
          </w:p>
          <w:p w14:paraId="7181818A" w14:textId="77777777" w:rsidR="00990E07" w:rsidRPr="002E54A5" w:rsidRDefault="00990E07" w:rsidP="002E54A5">
            <w:pPr>
              <w:jc w:val="both"/>
              <w:rPr>
                <w:rFonts w:ascii="Aptos" w:hAnsi="Aptos"/>
                <w:sz w:val="22"/>
                <w:szCs w:val="22"/>
              </w:rPr>
            </w:pPr>
          </w:p>
          <w:p w14:paraId="10536FC4" w14:textId="77777777" w:rsidR="009E3F44" w:rsidRPr="002E54A5" w:rsidRDefault="009E3F44" w:rsidP="002E54A5">
            <w:pPr>
              <w:jc w:val="both"/>
              <w:rPr>
                <w:rFonts w:ascii="Aptos" w:hAnsi="Aptos"/>
                <w:sz w:val="22"/>
                <w:szCs w:val="22"/>
              </w:rPr>
            </w:pPr>
            <w:r w:rsidRPr="002E54A5">
              <w:rPr>
                <w:rFonts w:ascii="Aptos" w:hAnsi="Aptos"/>
                <w:sz w:val="22"/>
                <w:szCs w:val="22"/>
              </w:rPr>
              <w:t>Name:</w:t>
            </w:r>
          </w:p>
          <w:p w14:paraId="6BF36394" w14:textId="77777777" w:rsidR="009E3F44" w:rsidRPr="002E54A5" w:rsidRDefault="009E3F44" w:rsidP="002E54A5">
            <w:pPr>
              <w:jc w:val="both"/>
              <w:rPr>
                <w:rFonts w:ascii="Aptos" w:hAnsi="Aptos"/>
                <w:sz w:val="22"/>
                <w:szCs w:val="22"/>
              </w:rPr>
            </w:pPr>
            <w:r w:rsidRPr="002E54A5">
              <w:rPr>
                <w:rFonts w:ascii="Aptos" w:hAnsi="Aptos"/>
                <w:sz w:val="22"/>
                <w:szCs w:val="22"/>
              </w:rPr>
              <w:t>Designation</w:t>
            </w:r>
          </w:p>
          <w:p w14:paraId="73401980" w14:textId="77777777" w:rsidR="00E536A5" w:rsidRPr="002E54A5" w:rsidRDefault="009E3F44" w:rsidP="002E54A5">
            <w:pPr>
              <w:jc w:val="both"/>
              <w:rPr>
                <w:rFonts w:ascii="Aptos" w:hAnsi="Aptos"/>
                <w:sz w:val="22"/>
                <w:szCs w:val="22"/>
              </w:rPr>
            </w:pPr>
            <w:r w:rsidRPr="002E54A5">
              <w:rPr>
                <w:rFonts w:ascii="Aptos" w:hAnsi="Aptos"/>
                <w:sz w:val="22"/>
                <w:szCs w:val="22"/>
              </w:rPr>
              <w:t>Dept.</w:t>
            </w:r>
          </w:p>
        </w:tc>
        <w:tc>
          <w:tcPr>
            <w:tcW w:w="3377" w:type="dxa"/>
            <w:tcBorders>
              <w:top w:val="single" w:sz="4" w:space="0" w:color="auto"/>
            </w:tcBorders>
          </w:tcPr>
          <w:p w14:paraId="7D1F43B3" w14:textId="77777777" w:rsidR="009E3F44" w:rsidRPr="002E54A5" w:rsidRDefault="009E3F44" w:rsidP="002E54A5">
            <w:pPr>
              <w:jc w:val="both"/>
              <w:rPr>
                <w:rFonts w:ascii="Aptos" w:hAnsi="Aptos"/>
                <w:sz w:val="22"/>
                <w:szCs w:val="22"/>
              </w:rPr>
            </w:pPr>
          </w:p>
          <w:p w14:paraId="33752223" w14:textId="77777777" w:rsidR="009E3F44" w:rsidRDefault="009E3F44" w:rsidP="002E54A5">
            <w:pPr>
              <w:jc w:val="both"/>
              <w:rPr>
                <w:rFonts w:ascii="Aptos" w:hAnsi="Aptos"/>
                <w:sz w:val="22"/>
                <w:szCs w:val="22"/>
              </w:rPr>
            </w:pPr>
          </w:p>
          <w:p w14:paraId="2FAB7926" w14:textId="77777777" w:rsidR="00990E07" w:rsidRPr="002E54A5" w:rsidRDefault="00990E07" w:rsidP="002E54A5">
            <w:pPr>
              <w:jc w:val="both"/>
              <w:rPr>
                <w:rFonts w:ascii="Aptos" w:hAnsi="Aptos"/>
                <w:sz w:val="22"/>
                <w:szCs w:val="22"/>
              </w:rPr>
            </w:pPr>
          </w:p>
          <w:p w14:paraId="605377E0" w14:textId="77777777" w:rsidR="009E3F44" w:rsidRPr="002E54A5" w:rsidRDefault="009E3F44" w:rsidP="002E54A5">
            <w:pPr>
              <w:jc w:val="both"/>
              <w:rPr>
                <w:rFonts w:ascii="Aptos" w:hAnsi="Aptos"/>
                <w:sz w:val="22"/>
                <w:szCs w:val="22"/>
              </w:rPr>
            </w:pPr>
            <w:r w:rsidRPr="002E54A5">
              <w:rPr>
                <w:rFonts w:ascii="Aptos" w:hAnsi="Aptos"/>
                <w:sz w:val="22"/>
                <w:szCs w:val="22"/>
              </w:rPr>
              <w:t>Name:</w:t>
            </w:r>
          </w:p>
          <w:p w14:paraId="7D2ABABE" w14:textId="77777777" w:rsidR="009E3F44" w:rsidRPr="002E54A5" w:rsidRDefault="009E3F44" w:rsidP="002E54A5">
            <w:pPr>
              <w:jc w:val="both"/>
              <w:rPr>
                <w:rFonts w:ascii="Aptos" w:hAnsi="Aptos"/>
                <w:sz w:val="22"/>
                <w:szCs w:val="22"/>
              </w:rPr>
            </w:pPr>
            <w:r w:rsidRPr="002E54A5">
              <w:rPr>
                <w:rFonts w:ascii="Aptos" w:hAnsi="Aptos"/>
                <w:sz w:val="22"/>
                <w:szCs w:val="22"/>
              </w:rPr>
              <w:t>Designation</w:t>
            </w:r>
          </w:p>
          <w:p w14:paraId="6B4AFA37" w14:textId="77777777" w:rsidR="00E536A5" w:rsidRPr="002E54A5" w:rsidRDefault="009E3F44" w:rsidP="002E54A5">
            <w:pPr>
              <w:jc w:val="both"/>
              <w:rPr>
                <w:rFonts w:ascii="Aptos" w:hAnsi="Aptos"/>
                <w:sz w:val="22"/>
                <w:szCs w:val="22"/>
              </w:rPr>
            </w:pPr>
            <w:r w:rsidRPr="002E54A5">
              <w:rPr>
                <w:rFonts w:ascii="Aptos" w:hAnsi="Aptos"/>
                <w:sz w:val="22"/>
                <w:szCs w:val="22"/>
              </w:rPr>
              <w:t>Dept.</w:t>
            </w:r>
          </w:p>
        </w:tc>
      </w:tr>
    </w:tbl>
    <w:p w14:paraId="1B8F8594" w14:textId="77777777" w:rsidR="0053601B" w:rsidRDefault="0053601B" w:rsidP="006A3F2A">
      <w:pPr>
        <w:jc w:val="both"/>
        <w:rPr>
          <w:rFonts w:ascii="Aptos" w:hAnsi="Aptos"/>
          <w:color w:val="0070C0"/>
          <w:sz w:val="22"/>
          <w:szCs w:val="22"/>
        </w:rPr>
      </w:pPr>
    </w:p>
    <w:sectPr w:rsidR="0053601B" w:rsidSect="00AF5A92">
      <w:headerReference w:type="default" r:id="rId8"/>
      <w:pgSz w:w="11906" w:h="16838" w:code="9"/>
      <w:pgMar w:top="566" w:right="720" w:bottom="720" w:left="720" w:header="28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DF3C" w14:textId="77777777" w:rsidR="003D1AC7" w:rsidRDefault="003D1AC7" w:rsidP="009E7FFD">
      <w:r>
        <w:separator/>
      </w:r>
    </w:p>
  </w:endnote>
  <w:endnote w:type="continuationSeparator" w:id="0">
    <w:p w14:paraId="779A9518" w14:textId="77777777" w:rsidR="003D1AC7" w:rsidRDefault="003D1AC7" w:rsidP="009E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7310" w14:textId="77777777" w:rsidR="003D1AC7" w:rsidRDefault="003D1AC7" w:rsidP="009E7FFD">
      <w:r>
        <w:separator/>
      </w:r>
    </w:p>
  </w:footnote>
  <w:footnote w:type="continuationSeparator" w:id="0">
    <w:p w14:paraId="63771D4A" w14:textId="77777777" w:rsidR="003D1AC7" w:rsidRDefault="003D1AC7" w:rsidP="009E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242F" w14:textId="77777777" w:rsidR="00C60FDD" w:rsidRDefault="00000000" w:rsidP="00A64375">
    <w:pPr>
      <w:pStyle w:val="Header"/>
      <w:jc w:val="right"/>
      <w:rPr>
        <w:rFonts w:ascii="Bookman Old Style" w:hAnsi="Bookman Old Style"/>
        <w:b/>
        <w:szCs w:val="20"/>
      </w:rPr>
    </w:pPr>
    <w:r>
      <w:rPr>
        <w:noProof/>
      </w:rPr>
      <w:pict w14:anchorId="3F3AA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A red logo with text and symbols&#10;&#10;AI-generated content may be incorrect." style="position:absolute;left:0;text-align:left;margin-left:.75pt;margin-top:13.7pt;width:63.95pt;height:60.9pt;z-index:1;visibility:visible;mso-width-relative:margin;mso-height-relative:margin" wrapcoords="-251 0 -251 21337 21600 21337 21600 0 -251 0">
          <v:imagedata r:id="rId1" o:title="A red logo with text and symbols&#10;&#10;AI-generated content may be incorrect"/>
          <w10:wrap type="through"/>
        </v:shape>
      </w:pict>
    </w:r>
    <w:r w:rsidR="00041A78">
      <w:rPr>
        <w:rFonts w:ascii="Bookman Old Style" w:hAnsi="Bookman Old Style"/>
        <w:b/>
        <w:szCs w:val="20"/>
      </w:rPr>
      <w:t>Form No</w:t>
    </w:r>
    <w:r w:rsidR="00A64375">
      <w:rPr>
        <w:rFonts w:ascii="Bookman Old Style" w:hAnsi="Bookman Old Style"/>
        <w:b/>
        <w:szCs w:val="20"/>
      </w:rPr>
      <w:t>.</w:t>
    </w:r>
    <w:r w:rsidR="00C60FDD" w:rsidRPr="00F00967">
      <w:rPr>
        <w:rFonts w:ascii="Bookman Old Style" w:hAnsi="Bookman Old Style"/>
        <w:b/>
        <w:szCs w:val="20"/>
      </w:rPr>
      <w:t xml:space="preserve"> </w:t>
    </w:r>
    <w:r w:rsidR="00EA5C66">
      <w:rPr>
        <w:rFonts w:ascii="Bookman Old Style" w:hAnsi="Bookman Old Style"/>
        <w:b/>
        <w:szCs w:val="20"/>
      </w:rPr>
      <w:t>CS</w:t>
    </w:r>
    <w:r w:rsidR="00A64375">
      <w:rPr>
        <w:rFonts w:ascii="Bookman Old Style" w:hAnsi="Bookman Old Style"/>
        <w:b/>
        <w:szCs w:val="20"/>
      </w:rPr>
      <w:t>P</w:t>
    </w:r>
    <w:r w:rsidR="007F1EB7">
      <w:rPr>
        <w:rFonts w:ascii="Bookman Old Style" w:hAnsi="Bookman Old Style"/>
        <w:b/>
        <w:szCs w:val="20"/>
      </w:rPr>
      <w:t>-</w:t>
    </w:r>
    <w:r w:rsidR="00A64375">
      <w:rPr>
        <w:rFonts w:ascii="Bookman Old Style" w:hAnsi="Bookman Old Style"/>
        <w:b/>
        <w:szCs w:val="20"/>
      </w:rPr>
      <w:t>0</w:t>
    </w:r>
    <w:r w:rsidR="00FE4287">
      <w:rPr>
        <w:rFonts w:ascii="Bookman Old Style" w:hAnsi="Bookman Old Style"/>
        <w:b/>
        <w:szCs w:val="20"/>
      </w:rPr>
      <w:t>5</w:t>
    </w:r>
  </w:p>
  <w:p w14:paraId="5864147C" w14:textId="77777777" w:rsidR="002D6DC6" w:rsidRPr="002D6DC6" w:rsidRDefault="002D6DC6" w:rsidP="00012113">
    <w:pPr>
      <w:widowControl w:val="0"/>
      <w:ind w:left="1440" w:right="-24" w:firstLine="720"/>
      <w:rPr>
        <w:rFonts w:ascii="Calibri" w:eastAsia="Calibri" w:hAnsi="Calibri" w:cs="Calibri"/>
        <w:b/>
        <w:bCs/>
        <w:lang w:val="en-US" w:eastAsia="en-US"/>
      </w:rPr>
    </w:pPr>
    <w:r w:rsidRPr="003C5F15">
      <w:rPr>
        <w:rFonts w:ascii="Calibri" w:eastAsia="Calibri" w:hAnsi="Calibri" w:cs="Calibri"/>
        <w:b/>
        <w:bCs/>
      </w:rPr>
      <w:t>IND</w:t>
    </w:r>
    <w:r w:rsidRPr="002D6DC6">
      <w:rPr>
        <w:rFonts w:ascii="Calibri" w:eastAsia="Calibri" w:hAnsi="Calibri" w:cs="Calibri"/>
        <w:b/>
        <w:bCs/>
        <w:lang w:val="en-US" w:eastAsia="en-US"/>
      </w:rPr>
      <w:t>IAN INSTITUTE OF TECHNOLOGY, KANPUR</w:t>
    </w:r>
    <w:r>
      <w:rPr>
        <w:rFonts w:ascii="Calibri" w:eastAsia="Calibri" w:hAnsi="Calibri" w:cs="Calibri"/>
        <w:b/>
        <w:bCs/>
        <w:lang w:val="en-US" w:eastAsia="en-US"/>
      </w:rPr>
      <w:t xml:space="preserve"> / </w:t>
    </w:r>
    <w:r w:rsidRPr="002D6DC6">
      <w:rPr>
        <w:rFonts w:ascii="Mangal" w:eastAsia="Calibri" w:hAnsi="Mangal" w:cs="Mangal" w:hint="cs"/>
        <w:b/>
        <w:bCs/>
        <w:cs/>
        <w:lang w:val="en-US" w:eastAsia="en-US" w:bidi="hi-IN"/>
      </w:rPr>
      <w:t>भारतीय</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प्रौद्योगिकी</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संस्थान</w:t>
    </w:r>
    <w:r w:rsidRPr="002D6DC6">
      <w:rPr>
        <w:rFonts w:ascii="Calibri" w:eastAsia="Calibri" w:hAnsi="Calibri" w:cs="Calibri"/>
        <w:b/>
        <w:bCs/>
        <w:lang w:val="en-US" w:eastAsia="en-US"/>
      </w:rPr>
      <w:t xml:space="preserve">, </w:t>
    </w:r>
    <w:r w:rsidRPr="002D6DC6">
      <w:rPr>
        <w:rFonts w:ascii="Mangal" w:eastAsia="Calibri" w:hAnsi="Mangal" w:cs="Mangal" w:hint="cs"/>
        <w:b/>
        <w:bCs/>
        <w:cs/>
        <w:lang w:val="en-US" w:eastAsia="en-US" w:bidi="hi-IN"/>
      </w:rPr>
      <w:t>कानपुर</w:t>
    </w:r>
  </w:p>
  <w:p w14:paraId="1272CB17" w14:textId="77777777" w:rsidR="002D6DC6" w:rsidRPr="002D6DC6" w:rsidRDefault="002D6DC6" w:rsidP="002D6DC6">
    <w:pPr>
      <w:widowControl w:val="0"/>
      <w:ind w:left="1440" w:right="-24" w:firstLine="720"/>
      <w:jc w:val="center"/>
      <w:rPr>
        <w:rFonts w:ascii="Mangal" w:eastAsia="Calibri" w:hAnsi="Mangal" w:cs="Mangal"/>
        <w:b/>
        <w:bCs/>
        <w:lang w:val="en-US" w:eastAsia="en-US" w:bidi="hi-IN"/>
      </w:rPr>
    </w:pPr>
    <w:r w:rsidRPr="002D6DC6">
      <w:rPr>
        <w:rFonts w:ascii="Calibri" w:eastAsia="Calibri" w:hAnsi="Calibri" w:cs="Calibri"/>
        <w:b/>
        <w:bCs/>
        <w:lang w:val="en-US" w:eastAsia="en-US"/>
      </w:rPr>
      <w:t>Central Store &amp; Purchase Section</w:t>
    </w:r>
    <w:r>
      <w:rPr>
        <w:rFonts w:ascii="Calibri" w:eastAsia="Calibri" w:hAnsi="Calibri" w:cs="Calibri"/>
        <w:b/>
        <w:bCs/>
        <w:lang w:val="en-US" w:eastAsia="en-US"/>
      </w:rPr>
      <w:t xml:space="preserve"> /</w:t>
    </w:r>
    <w:r w:rsidRPr="002D6DC6">
      <w:rPr>
        <w:rFonts w:ascii="Mangal" w:eastAsia="Calibri" w:hAnsi="Mangal" w:cs="Mangal" w:hint="cs"/>
        <w:b/>
        <w:bCs/>
        <w:cs/>
        <w:lang w:val="en-US" w:eastAsia="en-US" w:bidi="hi-IN"/>
      </w:rPr>
      <w:t>केंद्रीय</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क्रय</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एवं</w:t>
    </w:r>
    <w:r w:rsidRPr="002D6DC6">
      <w:rPr>
        <w:rFonts w:ascii="Calibri" w:eastAsia="Calibri" w:hAnsi="Calibri" w:cs="Calibri"/>
        <w:b/>
        <w:bCs/>
        <w:cs/>
        <w:lang w:val="en-US" w:eastAsia="en-US" w:bidi="hi-IN"/>
      </w:rPr>
      <w:t xml:space="preserve"> </w:t>
    </w:r>
    <w:r w:rsidRPr="002D6DC6">
      <w:rPr>
        <w:rFonts w:ascii="Mangal" w:eastAsia="Calibri" w:hAnsi="Mangal" w:cs="Mangal" w:hint="cs"/>
        <w:b/>
        <w:bCs/>
        <w:cs/>
        <w:lang w:val="en-US" w:eastAsia="en-US" w:bidi="hi-IN"/>
      </w:rPr>
      <w:t>भंडारण</w:t>
    </w:r>
  </w:p>
  <w:p w14:paraId="58E5F65D" w14:textId="77777777" w:rsidR="002D6DC6" w:rsidRDefault="00AF5A92" w:rsidP="00AF5A92">
    <w:pPr>
      <w:pStyle w:val="Header"/>
      <w:jc w:val="center"/>
      <w:rPr>
        <w:rFonts w:ascii="Bookman Old Style" w:hAnsi="Bookman Old Style"/>
        <w:b/>
        <w:i/>
        <w:iCs/>
        <w:sz w:val="20"/>
        <w:szCs w:val="16"/>
        <w:lang w:bidi="hi-IN"/>
      </w:rPr>
    </w:pPr>
    <w:r>
      <w:rPr>
        <w:rFonts w:ascii="Bookman Old Style" w:hAnsi="Bookman Old Style"/>
        <w:b/>
        <w:i/>
        <w:iCs/>
        <w:sz w:val="20"/>
        <w:szCs w:val="16"/>
        <w:lang w:bidi="hi-IN"/>
      </w:rPr>
      <w:t xml:space="preserve">                           </w:t>
    </w:r>
    <w:r w:rsidR="00012113">
      <w:rPr>
        <w:rFonts w:ascii="Bookman Old Style" w:hAnsi="Bookman Old Style"/>
        <w:b/>
        <w:i/>
        <w:iCs/>
        <w:sz w:val="20"/>
        <w:szCs w:val="16"/>
        <w:lang w:bidi="hi-IN"/>
      </w:rPr>
      <w:t xml:space="preserve">    </w:t>
    </w:r>
    <w:r>
      <w:rPr>
        <w:rFonts w:ascii="Bookman Old Style" w:hAnsi="Bookman Old Style"/>
        <w:b/>
        <w:i/>
        <w:iCs/>
        <w:sz w:val="20"/>
        <w:szCs w:val="16"/>
        <w:lang w:bidi="hi-IN"/>
      </w:rPr>
      <w:t xml:space="preserve"> </w:t>
    </w:r>
    <w:r w:rsidRPr="00AF5A92">
      <w:rPr>
        <w:rFonts w:ascii="Bookman Old Style" w:hAnsi="Bookman Old Style"/>
        <w:b/>
        <w:i/>
        <w:iCs/>
        <w:sz w:val="20"/>
        <w:szCs w:val="16"/>
        <w:lang w:bidi="hi-IN"/>
      </w:rPr>
      <w:t xml:space="preserve">(For Institute </w:t>
    </w:r>
    <w:r w:rsidR="002C54A3">
      <w:rPr>
        <w:rFonts w:ascii="Bookman Old Style" w:hAnsi="Bookman Old Style"/>
        <w:b/>
        <w:i/>
        <w:iCs/>
        <w:sz w:val="20"/>
        <w:szCs w:val="16"/>
        <w:lang w:bidi="hi-IN"/>
      </w:rPr>
      <w:t>A/C</w:t>
    </w:r>
    <w:r w:rsidRPr="00AF5A92">
      <w:rPr>
        <w:rFonts w:ascii="Bookman Old Style" w:hAnsi="Bookman Old Style"/>
        <w:b/>
        <w:i/>
        <w:iCs/>
        <w:sz w:val="20"/>
        <w:szCs w:val="16"/>
        <w:lang w:bidi="hi-IN"/>
      </w:rPr>
      <w:t xml:space="preserve">-1, </w:t>
    </w:r>
    <w:proofErr w:type="spellStart"/>
    <w:r w:rsidRPr="00AF5A92">
      <w:rPr>
        <w:rFonts w:ascii="Bookman Old Style" w:hAnsi="Bookman Old Style"/>
        <w:b/>
        <w:i/>
        <w:iCs/>
        <w:sz w:val="20"/>
        <w:szCs w:val="16"/>
        <w:lang w:bidi="hi-IN"/>
      </w:rPr>
      <w:t>DoSA</w:t>
    </w:r>
    <w:proofErr w:type="spellEnd"/>
    <w:r w:rsidRPr="00AF5A92">
      <w:rPr>
        <w:rFonts w:ascii="Bookman Old Style" w:hAnsi="Bookman Old Style"/>
        <w:b/>
        <w:i/>
        <w:iCs/>
        <w:sz w:val="20"/>
        <w:szCs w:val="16"/>
        <w:lang w:bidi="hi-IN"/>
      </w:rPr>
      <w:t>/G</w:t>
    </w:r>
    <w:r w:rsidR="002C54A3">
      <w:rPr>
        <w:rFonts w:ascii="Bookman Old Style" w:hAnsi="Bookman Old Style"/>
        <w:b/>
        <w:i/>
        <w:iCs/>
        <w:sz w:val="20"/>
        <w:szCs w:val="16"/>
        <w:lang w:bidi="hi-IN"/>
      </w:rPr>
      <w:t>ATE</w:t>
    </w:r>
    <w:r w:rsidRPr="00AF5A92">
      <w:rPr>
        <w:rFonts w:ascii="Bookman Old Style" w:hAnsi="Bookman Old Style"/>
        <w:b/>
        <w:i/>
        <w:iCs/>
        <w:sz w:val="20"/>
        <w:szCs w:val="16"/>
        <w:lang w:bidi="hi-IN"/>
      </w:rPr>
      <w:t>/JEE/CCE purchase Only)</w:t>
    </w:r>
  </w:p>
  <w:p w14:paraId="092932CB" w14:textId="77777777" w:rsidR="00AF5A92" w:rsidRPr="00AF5A92" w:rsidRDefault="00AF5A92" w:rsidP="00AF5A92">
    <w:pPr>
      <w:pStyle w:val="Header"/>
      <w:jc w:val="center"/>
      <w:rPr>
        <w:rFonts w:ascii="Bookman Old Style" w:hAnsi="Bookman Old Style"/>
        <w:b/>
        <w:i/>
        <w:iCs/>
        <w:sz w:val="20"/>
        <w:szCs w:val="16"/>
        <w:lang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3F8"/>
    <w:multiLevelType w:val="hybridMultilevel"/>
    <w:tmpl w:val="2FDEDBA2"/>
    <w:lvl w:ilvl="0" w:tplc="7B0E6AD4">
      <w:start w:val="1"/>
      <w:numFmt w:val="decimal"/>
      <w:lvlText w:val="%1."/>
      <w:lvlJc w:val="left"/>
      <w:pPr>
        <w:ind w:left="540" w:hanging="360"/>
      </w:pPr>
      <w:rPr>
        <w:rFonts w:hint="default"/>
        <w:b/>
        <w:bCs/>
        <w:sz w:val="22"/>
        <w:szCs w:val="22"/>
      </w:rPr>
    </w:lvl>
    <w:lvl w:ilvl="1" w:tplc="40090019">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 w15:restartNumberingAfterBreak="0">
    <w:nsid w:val="0F877201"/>
    <w:multiLevelType w:val="hybridMultilevel"/>
    <w:tmpl w:val="C370352C"/>
    <w:lvl w:ilvl="0" w:tplc="29B2E1A6">
      <w:start w:val="1"/>
      <w:numFmt w:val="decimal"/>
      <w:lvlText w:val="%1."/>
      <w:lvlJc w:val="left"/>
      <w:pPr>
        <w:tabs>
          <w:tab w:val="num" w:pos="360"/>
        </w:tabs>
        <w:ind w:left="360" w:hanging="360"/>
      </w:pPr>
      <w:rPr>
        <w:b w:val="0"/>
      </w:r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2" w15:restartNumberingAfterBreak="0">
    <w:nsid w:val="13F307F6"/>
    <w:multiLevelType w:val="hybridMultilevel"/>
    <w:tmpl w:val="33C6B24C"/>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5882B0B"/>
    <w:multiLevelType w:val="hybridMultilevel"/>
    <w:tmpl w:val="3E92C84E"/>
    <w:lvl w:ilvl="0" w:tplc="9014F160">
      <w:start w:val="1"/>
      <w:numFmt w:val="lowerRoman"/>
      <w:lvlText w:val="%1)"/>
      <w:lvlJc w:val="left"/>
      <w:pPr>
        <w:ind w:left="720" w:hanging="360"/>
      </w:pPr>
      <w:rPr>
        <w:rFonts w:ascii="Arial MT" w:eastAsia="Arial MT" w:hAnsi="Arial MT" w:cs="Arial MT" w:hint="default"/>
        <w:b w:val="0"/>
        <w:bCs w:val="0"/>
        <w:i w:val="0"/>
        <w:iCs w:val="0"/>
        <w:spacing w:val="-1"/>
        <w:w w:val="99"/>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7F13E6"/>
    <w:multiLevelType w:val="hybridMultilevel"/>
    <w:tmpl w:val="A84AADDE"/>
    <w:lvl w:ilvl="0" w:tplc="A404A93E">
      <w:start w:val="1"/>
      <w:numFmt w:val="low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95ABC"/>
    <w:multiLevelType w:val="hybridMultilevel"/>
    <w:tmpl w:val="A6ACB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408DF"/>
    <w:multiLevelType w:val="multilevel"/>
    <w:tmpl w:val="0286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03BE0"/>
    <w:multiLevelType w:val="hybridMultilevel"/>
    <w:tmpl w:val="8FF05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D97A90"/>
    <w:multiLevelType w:val="hybridMultilevel"/>
    <w:tmpl w:val="BAA29054"/>
    <w:lvl w:ilvl="0" w:tplc="9014F160">
      <w:start w:val="1"/>
      <w:numFmt w:val="lowerRoman"/>
      <w:lvlText w:val="%1)"/>
      <w:lvlJc w:val="left"/>
      <w:pPr>
        <w:ind w:left="834" w:hanging="360"/>
      </w:pPr>
      <w:rPr>
        <w:rFonts w:ascii="Arial MT" w:eastAsia="Arial MT" w:hAnsi="Arial MT" w:cs="Arial MT" w:hint="default"/>
        <w:b w:val="0"/>
        <w:bCs w:val="0"/>
        <w:i w:val="0"/>
        <w:iCs w:val="0"/>
        <w:spacing w:val="-1"/>
        <w:w w:val="99"/>
        <w:sz w:val="22"/>
        <w:szCs w:val="22"/>
        <w:lang w:val="en-US" w:eastAsia="en-US" w:bidi="ar-SA"/>
      </w:rPr>
    </w:lvl>
    <w:lvl w:ilvl="1" w:tplc="36E2C3BC">
      <w:numFmt w:val="bullet"/>
      <w:lvlText w:val="•"/>
      <w:lvlJc w:val="left"/>
      <w:pPr>
        <w:ind w:left="2196" w:hanging="360"/>
      </w:pPr>
      <w:rPr>
        <w:rFonts w:hint="default"/>
        <w:lang w:val="en-US" w:eastAsia="en-US" w:bidi="ar-SA"/>
      </w:rPr>
    </w:lvl>
    <w:lvl w:ilvl="2" w:tplc="8036FE88">
      <w:numFmt w:val="bullet"/>
      <w:lvlText w:val="•"/>
      <w:lvlJc w:val="left"/>
      <w:pPr>
        <w:ind w:left="3552" w:hanging="360"/>
      </w:pPr>
      <w:rPr>
        <w:rFonts w:hint="default"/>
        <w:lang w:val="en-US" w:eastAsia="en-US" w:bidi="ar-SA"/>
      </w:rPr>
    </w:lvl>
    <w:lvl w:ilvl="3" w:tplc="4E241C2A">
      <w:numFmt w:val="bullet"/>
      <w:lvlText w:val="•"/>
      <w:lvlJc w:val="left"/>
      <w:pPr>
        <w:ind w:left="4908" w:hanging="360"/>
      </w:pPr>
      <w:rPr>
        <w:rFonts w:hint="default"/>
        <w:lang w:val="en-US" w:eastAsia="en-US" w:bidi="ar-SA"/>
      </w:rPr>
    </w:lvl>
    <w:lvl w:ilvl="4" w:tplc="01847190">
      <w:numFmt w:val="bullet"/>
      <w:lvlText w:val="•"/>
      <w:lvlJc w:val="left"/>
      <w:pPr>
        <w:ind w:left="6264" w:hanging="360"/>
      </w:pPr>
      <w:rPr>
        <w:rFonts w:hint="default"/>
        <w:lang w:val="en-US" w:eastAsia="en-US" w:bidi="ar-SA"/>
      </w:rPr>
    </w:lvl>
    <w:lvl w:ilvl="5" w:tplc="3BE8907C">
      <w:numFmt w:val="bullet"/>
      <w:lvlText w:val="•"/>
      <w:lvlJc w:val="left"/>
      <w:pPr>
        <w:ind w:left="7620" w:hanging="360"/>
      </w:pPr>
      <w:rPr>
        <w:rFonts w:hint="default"/>
        <w:lang w:val="en-US" w:eastAsia="en-US" w:bidi="ar-SA"/>
      </w:rPr>
    </w:lvl>
    <w:lvl w:ilvl="6" w:tplc="4EF22D4E">
      <w:numFmt w:val="bullet"/>
      <w:lvlText w:val="•"/>
      <w:lvlJc w:val="left"/>
      <w:pPr>
        <w:ind w:left="8976" w:hanging="360"/>
      </w:pPr>
      <w:rPr>
        <w:rFonts w:hint="default"/>
        <w:lang w:val="en-US" w:eastAsia="en-US" w:bidi="ar-SA"/>
      </w:rPr>
    </w:lvl>
    <w:lvl w:ilvl="7" w:tplc="727A0D38">
      <w:numFmt w:val="bullet"/>
      <w:lvlText w:val="•"/>
      <w:lvlJc w:val="left"/>
      <w:pPr>
        <w:ind w:left="10332" w:hanging="360"/>
      </w:pPr>
      <w:rPr>
        <w:rFonts w:hint="default"/>
        <w:lang w:val="en-US" w:eastAsia="en-US" w:bidi="ar-SA"/>
      </w:rPr>
    </w:lvl>
    <w:lvl w:ilvl="8" w:tplc="5BB480C8">
      <w:numFmt w:val="bullet"/>
      <w:lvlText w:val="•"/>
      <w:lvlJc w:val="left"/>
      <w:pPr>
        <w:ind w:left="11688" w:hanging="360"/>
      </w:pPr>
      <w:rPr>
        <w:rFonts w:hint="default"/>
        <w:lang w:val="en-US" w:eastAsia="en-US" w:bidi="ar-SA"/>
      </w:rPr>
    </w:lvl>
  </w:abstractNum>
  <w:abstractNum w:abstractNumId="9" w15:restartNumberingAfterBreak="0">
    <w:nsid w:val="63840E90"/>
    <w:multiLevelType w:val="hybridMultilevel"/>
    <w:tmpl w:val="DAAA4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44918C0"/>
    <w:multiLevelType w:val="hybridMultilevel"/>
    <w:tmpl w:val="ADEA7072"/>
    <w:lvl w:ilvl="0" w:tplc="99B2C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50E6F"/>
    <w:multiLevelType w:val="hybridMultilevel"/>
    <w:tmpl w:val="ED06873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B363586"/>
    <w:multiLevelType w:val="hybridMultilevel"/>
    <w:tmpl w:val="F79CB242"/>
    <w:lvl w:ilvl="0" w:tplc="D4E030C8">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E3B0F98"/>
    <w:multiLevelType w:val="multilevel"/>
    <w:tmpl w:val="E4CE4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07C09"/>
    <w:multiLevelType w:val="hybridMultilevel"/>
    <w:tmpl w:val="8C20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A3068"/>
    <w:multiLevelType w:val="hybridMultilevel"/>
    <w:tmpl w:val="B6404280"/>
    <w:lvl w:ilvl="0" w:tplc="40090017">
      <w:start w:val="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21937139">
    <w:abstractNumId w:val="1"/>
  </w:num>
  <w:num w:numId="2" w16cid:durableId="1646424763">
    <w:abstractNumId w:val="14"/>
  </w:num>
  <w:num w:numId="3" w16cid:durableId="888345610">
    <w:abstractNumId w:val="10"/>
  </w:num>
  <w:num w:numId="4" w16cid:durableId="51852637">
    <w:abstractNumId w:val="5"/>
  </w:num>
  <w:num w:numId="5" w16cid:durableId="1721857070">
    <w:abstractNumId w:val="4"/>
  </w:num>
  <w:num w:numId="6" w16cid:durableId="1280381448">
    <w:abstractNumId w:val="0"/>
  </w:num>
  <w:num w:numId="7" w16cid:durableId="1849060359">
    <w:abstractNumId w:val="15"/>
  </w:num>
  <w:num w:numId="8" w16cid:durableId="464204177">
    <w:abstractNumId w:val="2"/>
  </w:num>
  <w:num w:numId="9" w16cid:durableId="1018890984">
    <w:abstractNumId w:val="12"/>
  </w:num>
  <w:num w:numId="10" w16cid:durableId="627780740">
    <w:abstractNumId w:val="7"/>
  </w:num>
  <w:num w:numId="11" w16cid:durableId="206770161">
    <w:abstractNumId w:val="13"/>
  </w:num>
  <w:num w:numId="12" w16cid:durableId="1315373743">
    <w:abstractNumId w:val="6"/>
  </w:num>
  <w:num w:numId="13" w16cid:durableId="281573314">
    <w:abstractNumId w:val="11"/>
  </w:num>
  <w:num w:numId="14" w16cid:durableId="627013087">
    <w:abstractNumId w:val="9"/>
  </w:num>
  <w:num w:numId="15" w16cid:durableId="1065489967">
    <w:abstractNumId w:val="8"/>
  </w:num>
  <w:num w:numId="16" w16cid:durableId="1124497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NotTrackMoves/>
  <w:defaultTabStop w:val="720"/>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1NDE1MTC0sDAxNjRX0lEKTi0uzszPAykwqgUATUlKfiwAAAA="/>
  </w:docVars>
  <w:rsids>
    <w:rsidRoot w:val="00322EE1"/>
    <w:rsid w:val="00002252"/>
    <w:rsid w:val="00002A50"/>
    <w:rsid w:val="00010BD5"/>
    <w:rsid w:val="00012113"/>
    <w:rsid w:val="000226D5"/>
    <w:rsid w:val="00026B52"/>
    <w:rsid w:val="00034A72"/>
    <w:rsid w:val="00037E64"/>
    <w:rsid w:val="00041A78"/>
    <w:rsid w:val="000423CE"/>
    <w:rsid w:val="0004467E"/>
    <w:rsid w:val="00044758"/>
    <w:rsid w:val="000736AD"/>
    <w:rsid w:val="00076590"/>
    <w:rsid w:val="0009156B"/>
    <w:rsid w:val="00093083"/>
    <w:rsid w:val="00096E7F"/>
    <w:rsid w:val="000A2503"/>
    <w:rsid w:val="000A5A12"/>
    <w:rsid w:val="000A7DAC"/>
    <w:rsid w:val="000B6EA2"/>
    <w:rsid w:val="000C3474"/>
    <w:rsid w:val="000C47E3"/>
    <w:rsid w:val="000C74D9"/>
    <w:rsid w:val="000D0F14"/>
    <w:rsid w:val="000D4BE5"/>
    <w:rsid w:val="000E1BE4"/>
    <w:rsid w:val="0012173E"/>
    <w:rsid w:val="00122B05"/>
    <w:rsid w:val="001263C7"/>
    <w:rsid w:val="001316D4"/>
    <w:rsid w:val="0013239D"/>
    <w:rsid w:val="001370D6"/>
    <w:rsid w:val="0014461B"/>
    <w:rsid w:val="00145E98"/>
    <w:rsid w:val="0016123A"/>
    <w:rsid w:val="00163423"/>
    <w:rsid w:val="001642FD"/>
    <w:rsid w:val="00172A7E"/>
    <w:rsid w:val="001739B0"/>
    <w:rsid w:val="001D15D7"/>
    <w:rsid w:val="00222E5E"/>
    <w:rsid w:val="00225539"/>
    <w:rsid w:val="00234328"/>
    <w:rsid w:val="002452C2"/>
    <w:rsid w:val="00247974"/>
    <w:rsid w:val="00250326"/>
    <w:rsid w:val="002518D5"/>
    <w:rsid w:val="00270B92"/>
    <w:rsid w:val="00271C7F"/>
    <w:rsid w:val="0027263E"/>
    <w:rsid w:val="00277B70"/>
    <w:rsid w:val="00293A7F"/>
    <w:rsid w:val="00294FFB"/>
    <w:rsid w:val="002967D2"/>
    <w:rsid w:val="002A137E"/>
    <w:rsid w:val="002A1F51"/>
    <w:rsid w:val="002A5D9E"/>
    <w:rsid w:val="002C0906"/>
    <w:rsid w:val="002C1242"/>
    <w:rsid w:val="002C33EE"/>
    <w:rsid w:val="002C54A3"/>
    <w:rsid w:val="002D4F9A"/>
    <w:rsid w:val="002D6DC6"/>
    <w:rsid w:val="002E54A5"/>
    <w:rsid w:val="002F0C39"/>
    <w:rsid w:val="002F1B78"/>
    <w:rsid w:val="00300199"/>
    <w:rsid w:val="003028BA"/>
    <w:rsid w:val="003106B3"/>
    <w:rsid w:val="0031253E"/>
    <w:rsid w:val="00312A96"/>
    <w:rsid w:val="00321790"/>
    <w:rsid w:val="00322EE1"/>
    <w:rsid w:val="0032346E"/>
    <w:rsid w:val="003312F8"/>
    <w:rsid w:val="00332A0D"/>
    <w:rsid w:val="003412E2"/>
    <w:rsid w:val="003510F1"/>
    <w:rsid w:val="0035638B"/>
    <w:rsid w:val="00360F39"/>
    <w:rsid w:val="00371DF6"/>
    <w:rsid w:val="00373394"/>
    <w:rsid w:val="00377800"/>
    <w:rsid w:val="00390ED6"/>
    <w:rsid w:val="003916A2"/>
    <w:rsid w:val="003A0202"/>
    <w:rsid w:val="003A238D"/>
    <w:rsid w:val="003B05D0"/>
    <w:rsid w:val="003B549F"/>
    <w:rsid w:val="003B7D9E"/>
    <w:rsid w:val="003C49E5"/>
    <w:rsid w:val="003D1AC7"/>
    <w:rsid w:val="003D65DE"/>
    <w:rsid w:val="003E43D5"/>
    <w:rsid w:val="00401FBD"/>
    <w:rsid w:val="00411CF2"/>
    <w:rsid w:val="0042471E"/>
    <w:rsid w:val="004254E9"/>
    <w:rsid w:val="00426391"/>
    <w:rsid w:val="0042700C"/>
    <w:rsid w:val="004316A5"/>
    <w:rsid w:val="00431BD5"/>
    <w:rsid w:val="0043405E"/>
    <w:rsid w:val="00434F1E"/>
    <w:rsid w:val="004463D1"/>
    <w:rsid w:val="00461160"/>
    <w:rsid w:val="00466AFC"/>
    <w:rsid w:val="0046762C"/>
    <w:rsid w:val="004767F2"/>
    <w:rsid w:val="00481C95"/>
    <w:rsid w:val="00482DA7"/>
    <w:rsid w:val="00483631"/>
    <w:rsid w:val="0049265B"/>
    <w:rsid w:val="00492696"/>
    <w:rsid w:val="00493594"/>
    <w:rsid w:val="004A53BB"/>
    <w:rsid w:val="004B0D29"/>
    <w:rsid w:val="004B424A"/>
    <w:rsid w:val="004B45CF"/>
    <w:rsid w:val="004C55A3"/>
    <w:rsid w:val="004C57CB"/>
    <w:rsid w:val="004D3158"/>
    <w:rsid w:val="004D6809"/>
    <w:rsid w:val="004E3C4A"/>
    <w:rsid w:val="004E6D81"/>
    <w:rsid w:val="004F374D"/>
    <w:rsid w:val="004F5616"/>
    <w:rsid w:val="00503E96"/>
    <w:rsid w:val="00512B74"/>
    <w:rsid w:val="00515E15"/>
    <w:rsid w:val="00527EFA"/>
    <w:rsid w:val="005317EE"/>
    <w:rsid w:val="0053601B"/>
    <w:rsid w:val="00542F14"/>
    <w:rsid w:val="005504ED"/>
    <w:rsid w:val="00552506"/>
    <w:rsid w:val="0055621B"/>
    <w:rsid w:val="00560F37"/>
    <w:rsid w:val="00565D49"/>
    <w:rsid w:val="00577F21"/>
    <w:rsid w:val="0058011E"/>
    <w:rsid w:val="00585AEA"/>
    <w:rsid w:val="00597B7D"/>
    <w:rsid w:val="005A7DFD"/>
    <w:rsid w:val="005B0E3D"/>
    <w:rsid w:val="005D10A3"/>
    <w:rsid w:val="005E09F8"/>
    <w:rsid w:val="005E10BF"/>
    <w:rsid w:val="005E17A5"/>
    <w:rsid w:val="005E24B4"/>
    <w:rsid w:val="005E3D75"/>
    <w:rsid w:val="005E4590"/>
    <w:rsid w:val="005F348C"/>
    <w:rsid w:val="005F4C71"/>
    <w:rsid w:val="005F59FA"/>
    <w:rsid w:val="00607520"/>
    <w:rsid w:val="00610B58"/>
    <w:rsid w:val="006118C3"/>
    <w:rsid w:val="00617083"/>
    <w:rsid w:val="00624216"/>
    <w:rsid w:val="006335F0"/>
    <w:rsid w:val="0063756D"/>
    <w:rsid w:val="006458EE"/>
    <w:rsid w:val="00657CE4"/>
    <w:rsid w:val="00666EC4"/>
    <w:rsid w:val="00667158"/>
    <w:rsid w:val="00671E85"/>
    <w:rsid w:val="0067441A"/>
    <w:rsid w:val="006778CE"/>
    <w:rsid w:val="00682A35"/>
    <w:rsid w:val="00692F52"/>
    <w:rsid w:val="006960F0"/>
    <w:rsid w:val="0069689E"/>
    <w:rsid w:val="006A3F2A"/>
    <w:rsid w:val="006A6181"/>
    <w:rsid w:val="006B4677"/>
    <w:rsid w:val="006D5E40"/>
    <w:rsid w:val="006E6DEC"/>
    <w:rsid w:val="006F47D0"/>
    <w:rsid w:val="006F68A3"/>
    <w:rsid w:val="007148A5"/>
    <w:rsid w:val="00723C6F"/>
    <w:rsid w:val="00731431"/>
    <w:rsid w:val="007341F4"/>
    <w:rsid w:val="00734437"/>
    <w:rsid w:val="00746EF2"/>
    <w:rsid w:val="00755227"/>
    <w:rsid w:val="0075619D"/>
    <w:rsid w:val="00757C21"/>
    <w:rsid w:val="0077161A"/>
    <w:rsid w:val="00773A5D"/>
    <w:rsid w:val="007A75D2"/>
    <w:rsid w:val="007B0D68"/>
    <w:rsid w:val="007B7783"/>
    <w:rsid w:val="007D4B04"/>
    <w:rsid w:val="007F0519"/>
    <w:rsid w:val="007F1EB7"/>
    <w:rsid w:val="007F5981"/>
    <w:rsid w:val="0080591B"/>
    <w:rsid w:val="0080721C"/>
    <w:rsid w:val="00814A38"/>
    <w:rsid w:val="00815720"/>
    <w:rsid w:val="008201B5"/>
    <w:rsid w:val="00857DB2"/>
    <w:rsid w:val="00857F65"/>
    <w:rsid w:val="00864952"/>
    <w:rsid w:val="00871776"/>
    <w:rsid w:val="00874FB8"/>
    <w:rsid w:val="008776F2"/>
    <w:rsid w:val="008867CE"/>
    <w:rsid w:val="00895FD4"/>
    <w:rsid w:val="008A1BD8"/>
    <w:rsid w:val="008B31D6"/>
    <w:rsid w:val="008C1DD9"/>
    <w:rsid w:val="008C3650"/>
    <w:rsid w:val="008D03B6"/>
    <w:rsid w:val="008D4EAD"/>
    <w:rsid w:val="009225B9"/>
    <w:rsid w:val="00953929"/>
    <w:rsid w:val="00965A19"/>
    <w:rsid w:val="009702D5"/>
    <w:rsid w:val="00974152"/>
    <w:rsid w:val="009748F6"/>
    <w:rsid w:val="00984DFE"/>
    <w:rsid w:val="00987D37"/>
    <w:rsid w:val="00990E07"/>
    <w:rsid w:val="009960C6"/>
    <w:rsid w:val="009A0115"/>
    <w:rsid w:val="009A0271"/>
    <w:rsid w:val="009A5A61"/>
    <w:rsid w:val="009A6184"/>
    <w:rsid w:val="009C5701"/>
    <w:rsid w:val="009C7DA1"/>
    <w:rsid w:val="009E38B2"/>
    <w:rsid w:val="009E3F44"/>
    <w:rsid w:val="009E4207"/>
    <w:rsid w:val="009E54D7"/>
    <w:rsid w:val="009E6C76"/>
    <w:rsid w:val="009E7FFD"/>
    <w:rsid w:val="00A0032D"/>
    <w:rsid w:val="00A0286E"/>
    <w:rsid w:val="00A20535"/>
    <w:rsid w:val="00A30AAA"/>
    <w:rsid w:val="00A354DA"/>
    <w:rsid w:val="00A43F0F"/>
    <w:rsid w:val="00A43F18"/>
    <w:rsid w:val="00A64375"/>
    <w:rsid w:val="00AA09A6"/>
    <w:rsid w:val="00AA3EF2"/>
    <w:rsid w:val="00AA5DF0"/>
    <w:rsid w:val="00AA609C"/>
    <w:rsid w:val="00AC1DBA"/>
    <w:rsid w:val="00AD1203"/>
    <w:rsid w:val="00AD4D61"/>
    <w:rsid w:val="00AD5277"/>
    <w:rsid w:val="00AF47B5"/>
    <w:rsid w:val="00AF5A92"/>
    <w:rsid w:val="00AF65A0"/>
    <w:rsid w:val="00AF780E"/>
    <w:rsid w:val="00B001A2"/>
    <w:rsid w:val="00B00532"/>
    <w:rsid w:val="00B04429"/>
    <w:rsid w:val="00B05BA1"/>
    <w:rsid w:val="00B33B0D"/>
    <w:rsid w:val="00B609A3"/>
    <w:rsid w:val="00B62230"/>
    <w:rsid w:val="00B81F3B"/>
    <w:rsid w:val="00B8692F"/>
    <w:rsid w:val="00B939A8"/>
    <w:rsid w:val="00B95669"/>
    <w:rsid w:val="00BA004E"/>
    <w:rsid w:val="00BA72CD"/>
    <w:rsid w:val="00BC219F"/>
    <w:rsid w:val="00BC2F4D"/>
    <w:rsid w:val="00BD01D6"/>
    <w:rsid w:val="00BD031D"/>
    <w:rsid w:val="00BD17D2"/>
    <w:rsid w:val="00BD6B45"/>
    <w:rsid w:val="00BD71D7"/>
    <w:rsid w:val="00BF3ACD"/>
    <w:rsid w:val="00BF3F31"/>
    <w:rsid w:val="00C0532E"/>
    <w:rsid w:val="00C10B15"/>
    <w:rsid w:val="00C11748"/>
    <w:rsid w:val="00C20BE4"/>
    <w:rsid w:val="00C3007D"/>
    <w:rsid w:val="00C353BF"/>
    <w:rsid w:val="00C36B4E"/>
    <w:rsid w:val="00C40E3D"/>
    <w:rsid w:val="00C469B6"/>
    <w:rsid w:val="00C506AB"/>
    <w:rsid w:val="00C51EA2"/>
    <w:rsid w:val="00C53D1E"/>
    <w:rsid w:val="00C60FDD"/>
    <w:rsid w:val="00C61B84"/>
    <w:rsid w:val="00C63CA7"/>
    <w:rsid w:val="00C736E8"/>
    <w:rsid w:val="00C75C74"/>
    <w:rsid w:val="00CD0DA8"/>
    <w:rsid w:val="00CD1938"/>
    <w:rsid w:val="00CD193D"/>
    <w:rsid w:val="00CD3264"/>
    <w:rsid w:val="00CE6236"/>
    <w:rsid w:val="00CF2903"/>
    <w:rsid w:val="00D04904"/>
    <w:rsid w:val="00D0561D"/>
    <w:rsid w:val="00D10A7B"/>
    <w:rsid w:val="00D13DC4"/>
    <w:rsid w:val="00D14340"/>
    <w:rsid w:val="00D16C6B"/>
    <w:rsid w:val="00D30FB4"/>
    <w:rsid w:val="00D353D9"/>
    <w:rsid w:val="00D424A7"/>
    <w:rsid w:val="00D44916"/>
    <w:rsid w:val="00D44C2F"/>
    <w:rsid w:val="00D463A3"/>
    <w:rsid w:val="00D473B7"/>
    <w:rsid w:val="00D477E9"/>
    <w:rsid w:val="00D47A49"/>
    <w:rsid w:val="00D64619"/>
    <w:rsid w:val="00D77C9F"/>
    <w:rsid w:val="00D82298"/>
    <w:rsid w:val="00D82BC9"/>
    <w:rsid w:val="00D86CB0"/>
    <w:rsid w:val="00D91DA1"/>
    <w:rsid w:val="00D92C10"/>
    <w:rsid w:val="00D92F3B"/>
    <w:rsid w:val="00D97064"/>
    <w:rsid w:val="00DA26BF"/>
    <w:rsid w:val="00DC1056"/>
    <w:rsid w:val="00DC15CE"/>
    <w:rsid w:val="00DC58A6"/>
    <w:rsid w:val="00DE1E10"/>
    <w:rsid w:val="00E15D97"/>
    <w:rsid w:val="00E17919"/>
    <w:rsid w:val="00E27534"/>
    <w:rsid w:val="00E36B62"/>
    <w:rsid w:val="00E40F73"/>
    <w:rsid w:val="00E40FA3"/>
    <w:rsid w:val="00E43D23"/>
    <w:rsid w:val="00E4663E"/>
    <w:rsid w:val="00E536A5"/>
    <w:rsid w:val="00E67C21"/>
    <w:rsid w:val="00E82F8B"/>
    <w:rsid w:val="00E860C8"/>
    <w:rsid w:val="00E935B6"/>
    <w:rsid w:val="00EA4D7B"/>
    <w:rsid w:val="00EA5C66"/>
    <w:rsid w:val="00EA5E17"/>
    <w:rsid w:val="00EC6CFD"/>
    <w:rsid w:val="00ED38A8"/>
    <w:rsid w:val="00EE20A4"/>
    <w:rsid w:val="00EF03BE"/>
    <w:rsid w:val="00F0793F"/>
    <w:rsid w:val="00F11622"/>
    <w:rsid w:val="00F1341E"/>
    <w:rsid w:val="00F141FC"/>
    <w:rsid w:val="00F1774A"/>
    <w:rsid w:val="00F21644"/>
    <w:rsid w:val="00F53E1B"/>
    <w:rsid w:val="00F64C2E"/>
    <w:rsid w:val="00F9341E"/>
    <w:rsid w:val="00F95296"/>
    <w:rsid w:val="00FA0224"/>
    <w:rsid w:val="00FB201A"/>
    <w:rsid w:val="00FC0C45"/>
    <w:rsid w:val="00FC6303"/>
    <w:rsid w:val="00FD765A"/>
    <w:rsid w:val="00FE4287"/>
    <w:rsid w:val="00FE5E1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2"/>
    </o:shapelayout>
  </w:shapeDefaults>
  <w:decimalSymbol w:val="."/>
  <w:listSeparator w:val=","/>
  <w14:docId w14:val="43D41530"/>
  <w15:chartTrackingRefBased/>
  <w15:docId w15:val="{F39E6693-9A7E-4819-BD32-30EC4CFE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E1"/>
    <w:rPr>
      <w:rFonts w:ascii="Times New Roman" w:eastAsia="Times New Roman" w:hAnsi="Times New Roman"/>
      <w:sz w:val="24"/>
      <w:szCs w:val="24"/>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22EE1"/>
    <w:pPr>
      <w:tabs>
        <w:tab w:val="center" w:pos="4320"/>
        <w:tab w:val="right" w:pos="8640"/>
      </w:tabs>
    </w:pPr>
  </w:style>
  <w:style w:type="character" w:customStyle="1" w:styleId="HeaderChar">
    <w:name w:val="Header Char"/>
    <w:link w:val="Header"/>
    <w:uiPriority w:val="99"/>
    <w:rsid w:val="00322EE1"/>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322EE1"/>
    <w:pPr>
      <w:ind w:left="720"/>
      <w:contextualSpacing/>
    </w:pPr>
  </w:style>
  <w:style w:type="paragraph" w:styleId="Footer">
    <w:name w:val="footer"/>
    <w:basedOn w:val="Normal"/>
    <w:link w:val="FooterChar"/>
    <w:uiPriority w:val="99"/>
    <w:unhideWhenUsed/>
    <w:rsid w:val="009E7FFD"/>
    <w:pPr>
      <w:tabs>
        <w:tab w:val="center" w:pos="4680"/>
        <w:tab w:val="right" w:pos="9360"/>
      </w:tabs>
    </w:pPr>
  </w:style>
  <w:style w:type="character" w:customStyle="1" w:styleId="FooterChar">
    <w:name w:val="Footer Char"/>
    <w:link w:val="Footer"/>
    <w:uiPriority w:val="99"/>
    <w:rsid w:val="009E7FFD"/>
    <w:rPr>
      <w:rFonts w:ascii="Times New Roman" w:eastAsia="Times New Roman" w:hAnsi="Times New Roman"/>
      <w:sz w:val="24"/>
      <w:szCs w:val="24"/>
      <w:lang w:val="en-IN" w:eastAsia="en-IN"/>
    </w:rPr>
  </w:style>
  <w:style w:type="table" w:styleId="TableGrid">
    <w:name w:val="Table Grid"/>
    <w:basedOn w:val="TableNormal"/>
    <w:uiPriority w:val="39"/>
    <w:rsid w:val="00B939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30AAA"/>
    <w:rPr>
      <w:color w:val="467886"/>
      <w:u w:val="single"/>
    </w:rPr>
  </w:style>
  <w:style w:type="character" w:styleId="UnresolvedMention">
    <w:name w:val="Unresolved Mention"/>
    <w:uiPriority w:val="99"/>
    <w:semiHidden/>
    <w:unhideWhenUsed/>
    <w:rsid w:val="00A30AAA"/>
    <w:rPr>
      <w:color w:val="605E5C"/>
      <w:shd w:val="clear" w:color="auto" w:fill="E1DFDD"/>
    </w:rPr>
  </w:style>
  <w:style w:type="paragraph" w:customStyle="1" w:styleId="TableParagraph">
    <w:name w:val="Table Paragraph"/>
    <w:basedOn w:val="Normal"/>
    <w:uiPriority w:val="1"/>
    <w:qFormat/>
    <w:rsid w:val="002D6DC6"/>
    <w:pPr>
      <w:widowControl w:val="0"/>
      <w:autoSpaceDE w:val="0"/>
      <w:autoSpaceDN w:val="0"/>
    </w:pPr>
    <w:rPr>
      <w:rFonts w:ascii="Arial MT" w:eastAsia="Arial MT" w:hAnsi="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98287">
      <w:bodyDiv w:val="1"/>
      <w:marLeft w:val="0"/>
      <w:marRight w:val="0"/>
      <w:marTop w:val="0"/>
      <w:marBottom w:val="0"/>
      <w:divBdr>
        <w:top w:val="none" w:sz="0" w:space="0" w:color="auto"/>
        <w:left w:val="none" w:sz="0" w:space="0" w:color="auto"/>
        <w:bottom w:val="none" w:sz="0" w:space="0" w:color="auto"/>
        <w:right w:val="none" w:sz="0" w:space="0" w:color="auto"/>
      </w:divBdr>
    </w:div>
    <w:div w:id="12165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B813-CE02-40EC-BCAB-242602C1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1166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Naushad</cp:lastModifiedBy>
  <cp:revision>10</cp:revision>
  <cp:lastPrinted>2025-07-24T05:47:00Z</cp:lastPrinted>
  <dcterms:created xsi:type="dcterms:W3CDTF">2025-09-03T04:56:00Z</dcterms:created>
  <dcterms:modified xsi:type="dcterms:W3CDTF">2025-11-26T06:19:00Z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37f7453d8b6226e04a29ecf82a9eb3c21a416243db2e1f3af353e13be5f722aa</vt:lpwstr>
  </property>
</Properties>
</file>