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D8" w:rsidRPr="00D1397A" w:rsidRDefault="00D1397A" w:rsidP="00D1397A">
      <w:pPr>
        <w:jc w:val="center"/>
        <w:rPr>
          <w:rFonts w:ascii="Arial" w:hAnsi="Arial" w:cs="Arial"/>
          <w:b/>
          <w:sz w:val="32"/>
          <w:szCs w:val="32"/>
        </w:rPr>
      </w:pPr>
      <w:r w:rsidRPr="00D1397A">
        <w:rPr>
          <w:rFonts w:ascii="Arial" w:hAnsi="Arial" w:cs="Arial"/>
          <w:b/>
          <w:sz w:val="32"/>
          <w:szCs w:val="32"/>
        </w:rPr>
        <w:t>Indian Institute of Technology Kanpur</w:t>
      </w:r>
    </w:p>
    <w:tbl>
      <w:tblPr>
        <w:tblpPr w:leftFromText="180" w:rightFromText="180" w:vertAnchor="page" w:horzAnchor="margin" w:tblpY="2731"/>
        <w:tblW w:w="8789" w:type="dxa"/>
        <w:tblLook w:val="04A0" w:firstRow="1" w:lastRow="0" w:firstColumn="1" w:lastColumn="0" w:noHBand="0" w:noVBand="1"/>
      </w:tblPr>
      <w:tblGrid>
        <w:gridCol w:w="830"/>
        <w:gridCol w:w="3725"/>
        <w:gridCol w:w="4234"/>
      </w:tblGrid>
      <w:tr w:rsidR="00D1397A" w:rsidRPr="003C4E31" w:rsidTr="001440E6">
        <w:trPr>
          <w:trHeight w:val="64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Shortlist for interview for PhD Programme at Economic Sciences 2020-21</w:t>
            </w:r>
          </w:p>
        </w:tc>
      </w:tr>
      <w:tr w:rsidR="00D1397A" w:rsidRPr="003C4E31" w:rsidTr="00D1397A">
        <w:trPr>
          <w:trHeight w:val="31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proofErr w:type="spellEnd"/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Application Ref. No.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/ECO/2021201962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Zeenat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Hashmi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/ECO/2021202085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Abhinav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Asthana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/ECO/2021204001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Sushmita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/ECO/2021201009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Rahul Kumar Singh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/ECO/2021202549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Harmanender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Singh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/ECO/2021201515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bookmarkStart w:id="0" w:name="_GoBack"/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Prakashani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bookmarkEnd w:id="0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Singh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/ECO/2021201201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Rishab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Bisht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/ECO/2021202567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Rikhia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Bhukta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/ECO/2021202961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Meera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Ancy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Vincent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/ECO/2021203556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Isha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Ramawat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/ECO/2021202776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Muskan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Agrawal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/ECO/2021201481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Satyajeet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Chatterjee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/ECO/2021201734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Vinayak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Krishnatri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/ECO/2021202533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P S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Arun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/ECO/2021203954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Bikash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Padhan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/ECO/2021202414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Swarnimaa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Yadav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/ECO/2021201334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Vandana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Nautiyal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/ECO/2021203758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Pooja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/ECO/2021203266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Rayees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Ahmad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Hajam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/ECO/2021202270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Sumit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Kumar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/ECO/2021202346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Arun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Kumar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/ECO/2021201514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Abhishek  Seth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/ECO/2021203122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Praveen  Kumar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/ECO/2021201149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Rameez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Raja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Raja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/ECO/2021202755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Aneet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Yadav</w:t>
            </w:r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/ECO/2021203412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Soumyajit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Bhunia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/ECO/2021202430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Surender</w:t>
            </w:r>
            <w:proofErr w:type="spellEnd"/>
          </w:p>
        </w:tc>
      </w:tr>
      <w:tr w:rsidR="00D1397A" w:rsidRPr="003C4E31" w:rsidTr="00D1397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IITKPG2/</w:t>
            </w:r>
            <w:proofErr w:type="spellStart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Pr="003C4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/ECO/2021202004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7A" w:rsidRPr="003C4E31" w:rsidRDefault="00D1397A" w:rsidP="00D13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Mukesh</w:t>
            </w:r>
            <w:proofErr w:type="spellEnd"/>
            <w:r w:rsidRPr="003C4E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Kumar</w:t>
            </w:r>
          </w:p>
        </w:tc>
      </w:tr>
    </w:tbl>
    <w:p w:rsidR="00D1397A" w:rsidRPr="00D1397A" w:rsidRDefault="00D1397A" w:rsidP="00D1397A">
      <w:pPr>
        <w:jc w:val="center"/>
        <w:rPr>
          <w:rFonts w:ascii="Arial" w:hAnsi="Arial" w:cs="Arial"/>
          <w:sz w:val="32"/>
          <w:szCs w:val="32"/>
        </w:rPr>
      </w:pPr>
      <w:r w:rsidRPr="00D1397A">
        <w:rPr>
          <w:rFonts w:ascii="Arial" w:hAnsi="Arial" w:cs="Arial"/>
          <w:sz w:val="32"/>
          <w:szCs w:val="32"/>
        </w:rPr>
        <w:t>Department of Economic Sciences</w:t>
      </w:r>
    </w:p>
    <w:sectPr w:rsidR="00D1397A" w:rsidRPr="00D13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2"/>
    <w:rsid w:val="003127D8"/>
    <w:rsid w:val="003C4E31"/>
    <w:rsid w:val="00B95BF2"/>
    <w:rsid w:val="00D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B42F"/>
  <w15:chartTrackingRefBased/>
  <w15:docId w15:val="{E6641E4B-C5BB-4E07-8B16-8BE68939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2020-11-20T10:22:00Z</dcterms:created>
  <dcterms:modified xsi:type="dcterms:W3CDTF">2020-11-20T10:24:00Z</dcterms:modified>
</cp:coreProperties>
</file>